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C9" w:rsidRPr="000777C9" w:rsidRDefault="000777C9" w:rsidP="00320BE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0777C9">
        <w:rPr>
          <w:b/>
          <w:sz w:val="24"/>
        </w:rPr>
        <w:t>УЧЕТ У ЛИЗИНГОПОЛУЧАТЕЛЯ</w:t>
      </w:r>
    </w:p>
    <w:p w:rsidR="000777C9" w:rsidRPr="000777C9" w:rsidRDefault="000777C9" w:rsidP="00AE1BE9">
      <w:pPr>
        <w:autoSpaceDE w:val="0"/>
        <w:autoSpaceDN w:val="0"/>
        <w:adjustRightInd w:val="0"/>
        <w:ind w:firstLine="540"/>
        <w:outlineLvl w:val="0"/>
        <w:rPr>
          <w:b/>
          <w:sz w:val="24"/>
        </w:rPr>
      </w:pPr>
    </w:p>
    <w:p w:rsidR="000777C9" w:rsidRPr="000777C9" w:rsidRDefault="000777C9" w:rsidP="00320BE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0777C9">
        <w:rPr>
          <w:b/>
          <w:sz w:val="24"/>
        </w:rPr>
        <w:t xml:space="preserve">1. Если имущество учитывается </w:t>
      </w:r>
      <w:r w:rsidRPr="00320BE8">
        <w:rPr>
          <w:b/>
          <w:color w:val="FF0000"/>
          <w:sz w:val="24"/>
        </w:rPr>
        <w:t>на балансе лизингополучателя</w:t>
      </w:r>
    </w:p>
    <w:p w:rsidR="000777C9" w:rsidRDefault="000777C9" w:rsidP="00AE1BE9">
      <w:pPr>
        <w:autoSpaceDE w:val="0"/>
        <w:autoSpaceDN w:val="0"/>
        <w:adjustRightInd w:val="0"/>
        <w:ind w:firstLine="540"/>
        <w:outlineLvl w:val="0"/>
        <w:rPr>
          <w:b/>
          <w:szCs w:val="20"/>
        </w:rPr>
      </w:pPr>
    </w:p>
    <w:p w:rsidR="000777C9" w:rsidRDefault="000777C9" w:rsidP="00AE1BE9">
      <w:pPr>
        <w:autoSpaceDE w:val="0"/>
        <w:autoSpaceDN w:val="0"/>
        <w:adjustRightInd w:val="0"/>
        <w:ind w:firstLine="540"/>
        <w:outlineLvl w:val="0"/>
        <w:rPr>
          <w:b/>
          <w:szCs w:val="20"/>
        </w:rPr>
      </w:pPr>
      <w:r>
        <w:rPr>
          <w:b/>
          <w:szCs w:val="20"/>
        </w:rPr>
        <w:t>1.1. Бухгалтерский учет</w:t>
      </w:r>
    </w:p>
    <w:p w:rsidR="001F50F7" w:rsidRDefault="001D2938" w:rsidP="001D2938">
      <w:pPr>
        <w:autoSpaceDE w:val="0"/>
        <w:autoSpaceDN w:val="0"/>
        <w:adjustRightInd w:val="0"/>
        <w:ind w:firstLine="540"/>
        <w:rPr>
          <w:szCs w:val="20"/>
        </w:rPr>
      </w:pPr>
      <w:r w:rsidRPr="00FA5FF4">
        <w:rPr>
          <w:szCs w:val="20"/>
        </w:rPr>
        <w:t>Если лизинговое имущество учитывается на балансе лизингополучателя, то предмет лизинга принимается лизингополучателем на балансовый учет в составе основных сред</w:t>
      </w:r>
      <w:r w:rsidR="001F50F7">
        <w:rPr>
          <w:szCs w:val="20"/>
        </w:rPr>
        <w:t>ств по первоначальной стоимости. Первоначальной стоимостью признается  сумма фактических затрат организации  на приобретение, за исключением налога на добавленную стоимость и иных возмещаемых налогов (п.8 ПБУ 6/01).</w:t>
      </w:r>
    </w:p>
    <w:p w:rsidR="001D2938" w:rsidRPr="00F4687B" w:rsidRDefault="001D2938" w:rsidP="001D2938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szCs w:val="20"/>
        </w:rPr>
        <w:t>Амортизация по предмету лизинга начисляется лизингополучателем в общеустановленном порядке (</w:t>
      </w:r>
      <w:hyperlink r:id="rId4" w:history="1">
        <w:r w:rsidRPr="00F4687B">
          <w:rPr>
            <w:szCs w:val="20"/>
          </w:rPr>
          <w:t>п. 17</w:t>
        </w:r>
      </w:hyperlink>
      <w:r w:rsidRPr="00F4687B">
        <w:rPr>
          <w:szCs w:val="20"/>
        </w:rPr>
        <w:t xml:space="preserve"> ПБУ 6/01, </w:t>
      </w:r>
      <w:hyperlink r:id="rId5" w:history="1">
        <w:proofErr w:type="spellStart"/>
        <w:r w:rsidRPr="00F4687B">
          <w:rPr>
            <w:szCs w:val="20"/>
          </w:rPr>
          <w:t>абз</w:t>
        </w:r>
        <w:proofErr w:type="spellEnd"/>
        <w:r w:rsidRPr="00F4687B">
          <w:rPr>
            <w:szCs w:val="20"/>
          </w:rPr>
          <w:t>. 3 п. 50</w:t>
        </w:r>
      </w:hyperlink>
      <w:r w:rsidRPr="00F4687B">
        <w:rPr>
          <w:szCs w:val="20"/>
        </w:rPr>
        <w:t xml:space="preserve"> Методических указаний по бухгалтерскому учету основных средств).</w:t>
      </w:r>
    </w:p>
    <w:p w:rsidR="006E4E45" w:rsidRPr="00AE1BE9" w:rsidRDefault="006E4E45" w:rsidP="006E4E45">
      <w:pPr>
        <w:autoSpaceDE w:val="0"/>
        <w:autoSpaceDN w:val="0"/>
        <w:adjustRightInd w:val="0"/>
        <w:ind w:firstLine="540"/>
        <w:rPr>
          <w:szCs w:val="20"/>
        </w:rPr>
      </w:pPr>
      <w:r w:rsidRPr="00F4687B">
        <w:rPr>
          <w:bCs/>
          <w:szCs w:val="20"/>
        </w:rPr>
        <w:t>Н</w:t>
      </w:r>
      <w:r w:rsidRPr="00F4687B">
        <w:rPr>
          <w:szCs w:val="20"/>
        </w:rPr>
        <w:t>ачисление причитающихся лизингодателю лизинговых платежей отражается в бухгалтерском учете лизингополучателя по дебету счета 76 "Расчеты с разными дебиторами и кредиторами", аналитический счет "Арендные обязательства</w:t>
      </w:r>
      <w:r w:rsidRPr="00AE1BE9">
        <w:rPr>
          <w:szCs w:val="20"/>
        </w:rPr>
        <w:t>", в корреспонденции со счетом 76, аналитический счет "Задолже</w:t>
      </w:r>
      <w:r>
        <w:rPr>
          <w:bCs/>
          <w:szCs w:val="20"/>
        </w:rPr>
        <w:t>нность по лизинговым платежам".</w:t>
      </w:r>
    </w:p>
    <w:p w:rsidR="006E4E45" w:rsidRPr="00FA5FF4" w:rsidRDefault="006E4E45" w:rsidP="001D2938">
      <w:pPr>
        <w:autoSpaceDE w:val="0"/>
        <w:autoSpaceDN w:val="0"/>
        <w:adjustRightInd w:val="0"/>
        <w:ind w:firstLine="540"/>
        <w:rPr>
          <w:szCs w:val="20"/>
        </w:rPr>
      </w:pPr>
    </w:p>
    <w:p w:rsidR="001D2938" w:rsidRPr="00FA5FF4" w:rsidRDefault="001D2938" w:rsidP="001D2938">
      <w:pPr>
        <w:autoSpaceDE w:val="0"/>
        <w:autoSpaceDN w:val="0"/>
        <w:adjustRightInd w:val="0"/>
        <w:ind w:firstLine="540"/>
        <w:rPr>
          <w:szCs w:val="20"/>
        </w:rPr>
      </w:pPr>
      <w:r w:rsidRPr="00FA5FF4">
        <w:rPr>
          <w:szCs w:val="20"/>
        </w:rPr>
        <w:t>В таблице используется следующее обозначение аналитического счета по счету 76 "Расчеты с разными дебиторами и кредиторами":</w:t>
      </w:r>
    </w:p>
    <w:p w:rsidR="001D2938" w:rsidRPr="00FA5FF4" w:rsidRDefault="001D2938" w:rsidP="001D2938">
      <w:pPr>
        <w:autoSpaceDE w:val="0"/>
        <w:autoSpaceDN w:val="0"/>
        <w:adjustRightInd w:val="0"/>
        <w:ind w:firstLine="540"/>
        <w:rPr>
          <w:szCs w:val="20"/>
        </w:rPr>
      </w:pPr>
      <w:r w:rsidRPr="00FA5FF4">
        <w:rPr>
          <w:szCs w:val="20"/>
        </w:rPr>
        <w:t>76-ар "Арендные обязательства".</w:t>
      </w:r>
    </w:p>
    <w:p w:rsidR="001D2938" w:rsidRPr="00AE1BE9" w:rsidRDefault="001D2938" w:rsidP="001D2938">
      <w:pPr>
        <w:autoSpaceDE w:val="0"/>
        <w:autoSpaceDN w:val="0"/>
        <w:adjustRightInd w:val="0"/>
        <w:ind w:firstLine="540"/>
        <w:rPr>
          <w:szCs w:val="20"/>
        </w:rPr>
      </w:pPr>
      <w:r w:rsidRPr="00AE1BE9">
        <w:rPr>
          <w:szCs w:val="20"/>
        </w:rPr>
        <w:t>76-лп "Задолженность по лизинговым платежам".</w:t>
      </w:r>
    </w:p>
    <w:p w:rsidR="00AE1BE9" w:rsidRPr="00AE1BE9" w:rsidRDefault="00AE1BE9" w:rsidP="00AE1BE9">
      <w:pPr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1588"/>
        <w:gridCol w:w="5896"/>
      </w:tblGrid>
      <w:tr w:rsidR="00AE1BE9" w:rsidRPr="00AE1BE9" w:rsidTr="00F4687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9" w:rsidRPr="00AE1BE9" w:rsidRDefault="00AE1BE9" w:rsidP="00AE1BE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Дебет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9" w:rsidRPr="00AE1BE9" w:rsidRDefault="00AE1BE9" w:rsidP="00AE1BE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Кредит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9" w:rsidRPr="00AE1BE9" w:rsidRDefault="00AE1BE9" w:rsidP="00AE1BE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Содержание операций</w:t>
            </w:r>
          </w:p>
        </w:tc>
      </w:tr>
      <w:tr w:rsidR="00AE1BE9" w:rsidRPr="00AE1BE9" w:rsidTr="00F4687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E9" w:rsidRPr="00AE1BE9" w:rsidRDefault="00AE1BE9" w:rsidP="006E4E45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Лизинговое имущество учитывает</w:t>
            </w:r>
            <w:r w:rsidR="006E4E45">
              <w:rPr>
                <w:bCs/>
                <w:szCs w:val="20"/>
              </w:rPr>
              <w:t>ся на балансе лизингополучателя</w:t>
            </w:r>
          </w:p>
        </w:tc>
      </w:tr>
      <w:tr w:rsidR="00AE1BE9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E9" w:rsidRPr="00AE1BE9" w:rsidRDefault="00AE1BE9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E9" w:rsidRPr="00AE1BE9" w:rsidRDefault="00AE1BE9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76-ар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E9" w:rsidRPr="00AE1BE9" w:rsidRDefault="00AE1BE9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>Принят на учет предмет лизин</w:t>
            </w:r>
            <w:r w:rsidR="006E4E45">
              <w:rPr>
                <w:bCs/>
                <w:szCs w:val="20"/>
              </w:rPr>
              <w:t>га, полученный от лизингодателя</w:t>
            </w:r>
          </w:p>
        </w:tc>
      </w:tr>
      <w:tr w:rsidR="0034761F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76-ар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>
              <w:rPr>
                <w:szCs w:val="20"/>
              </w:rPr>
              <w:t>Сумма лизингового процента отражена в составе  будущих доходов (в случае, если организаций принято решение об отражении стоимо</w:t>
            </w:r>
            <w:r w:rsidR="005849EB">
              <w:rPr>
                <w:szCs w:val="20"/>
              </w:rPr>
              <w:t>с</w:t>
            </w:r>
            <w:r>
              <w:rPr>
                <w:szCs w:val="20"/>
              </w:rPr>
              <w:t xml:space="preserve">ти ОС </w:t>
            </w:r>
            <w:r w:rsidR="005849EB">
              <w:rPr>
                <w:szCs w:val="20"/>
              </w:rPr>
              <w:t xml:space="preserve">в </w:t>
            </w:r>
            <w:r>
              <w:rPr>
                <w:szCs w:val="20"/>
              </w:rPr>
              <w:t>сумме основного долга, равной стоимости по догов</w:t>
            </w:r>
            <w:r w:rsidR="005849EB">
              <w:rPr>
                <w:szCs w:val="20"/>
              </w:rPr>
              <w:t>о</w:t>
            </w:r>
            <w:r>
              <w:rPr>
                <w:szCs w:val="20"/>
              </w:rPr>
              <w:t>ру поставки).</w:t>
            </w:r>
          </w:p>
        </w:tc>
      </w:tr>
      <w:tr w:rsidR="0034761F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76-ар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>Отражен НДС, п</w:t>
            </w:r>
            <w:r>
              <w:rPr>
                <w:bCs/>
                <w:szCs w:val="20"/>
              </w:rPr>
              <w:t>одлежащий уплате лизингодателю</w:t>
            </w:r>
          </w:p>
        </w:tc>
      </w:tr>
      <w:tr w:rsidR="0034761F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08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>Полученный предмет лизинга отр</w:t>
            </w:r>
            <w:r>
              <w:rPr>
                <w:bCs/>
                <w:szCs w:val="20"/>
              </w:rPr>
              <w:t>ажен в составе основных средств</w:t>
            </w:r>
          </w:p>
        </w:tc>
      </w:tr>
      <w:tr w:rsidR="0034761F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76-ар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76-лп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>Начислена сумма текущего лизингового платежа</w:t>
            </w:r>
          </w:p>
        </w:tc>
      </w:tr>
      <w:tr w:rsidR="0034761F" w:rsidRPr="00AE1BE9" w:rsidTr="005849EB">
        <w:trPr>
          <w:trHeight w:val="2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19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 xml:space="preserve">Принят к вычету НДС в части текущего лизингового </w:t>
            </w:r>
            <w:r>
              <w:rPr>
                <w:bCs/>
                <w:szCs w:val="20"/>
              </w:rPr>
              <w:t>платежа</w:t>
            </w:r>
          </w:p>
        </w:tc>
      </w:tr>
      <w:tr w:rsidR="0034761F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02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>Начислена амортизация (ежемесячно с месяца, следующего за месяцем принятия предмета лизинга в составе основных средств</w:t>
            </w:r>
            <w:r>
              <w:rPr>
                <w:bCs/>
                <w:szCs w:val="20"/>
              </w:rPr>
              <w:t>)</w:t>
            </w:r>
          </w:p>
        </w:tc>
      </w:tr>
      <w:tr w:rsidR="0034761F" w:rsidRPr="00AE1BE9" w:rsidTr="005849E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76-лп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34761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AE1BE9">
              <w:rPr>
                <w:szCs w:val="20"/>
              </w:rPr>
              <w:t>51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1F" w:rsidRPr="00AE1BE9" w:rsidRDefault="0034761F" w:rsidP="005849E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AE1BE9">
              <w:rPr>
                <w:szCs w:val="20"/>
              </w:rPr>
              <w:t>Уплачен текущий лизинговый платеж</w:t>
            </w:r>
          </w:p>
        </w:tc>
      </w:tr>
    </w:tbl>
    <w:p w:rsidR="00F4687B" w:rsidRDefault="00F4687B" w:rsidP="00AE1BE9">
      <w:pPr>
        <w:autoSpaceDE w:val="0"/>
        <w:autoSpaceDN w:val="0"/>
        <w:adjustRightInd w:val="0"/>
        <w:rPr>
          <w:bCs/>
          <w:szCs w:val="20"/>
        </w:rPr>
      </w:pPr>
    </w:p>
    <w:p w:rsidR="003F7352" w:rsidRPr="00F4687B" w:rsidRDefault="003F7352" w:rsidP="003F7352">
      <w:pPr>
        <w:autoSpaceDE w:val="0"/>
        <w:autoSpaceDN w:val="0"/>
        <w:adjustRightInd w:val="0"/>
        <w:ind w:firstLine="540"/>
        <w:outlineLvl w:val="0"/>
        <w:rPr>
          <w:b/>
          <w:bCs/>
          <w:szCs w:val="20"/>
        </w:rPr>
      </w:pPr>
      <w:r w:rsidRPr="007B3EE7">
        <w:rPr>
          <w:b/>
          <w:bCs/>
          <w:szCs w:val="20"/>
        </w:rPr>
        <w:t xml:space="preserve">Бухучет у лизингополучателя при переходе предмета лизинга в его собственность, если выкупная цена </w:t>
      </w:r>
      <w:r w:rsidRPr="00F4687B">
        <w:rPr>
          <w:b/>
          <w:bCs/>
          <w:szCs w:val="20"/>
        </w:rPr>
        <w:t>указана в договоре отдельно</w:t>
      </w:r>
    </w:p>
    <w:p w:rsidR="003F7352" w:rsidRPr="00F4687B" w:rsidRDefault="003F7352" w:rsidP="003F7352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bCs/>
          <w:szCs w:val="20"/>
        </w:rPr>
        <w:t>Выкупная цена предмета лизинга, выделенная в договоре лизинга отдельно, формирует первоначальную стоимость этого имущества и не признается лизингополучателем текущим расходом (</w:t>
      </w:r>
      <w:proofErr w:type="spellStart"/>
      <w:r w:rsidR="00045E8B" w:rsidRPr="00F4687B">
        <w:rPr>
          <w:bCs/>
          <w:szCs w:val="20"/>
        </w:rPr>
        <w:fldChar w:fldCharType="begin"/>
      </w:r>
      <w:r w:rsidRPr="00F4687B">
        <w:rPr>
          <w:bCs/>
          <w:szCs w:val="20"/>
        </w:rPr>
        <w:instrText xml:space="preserve">HYPERLINK consultantplus://offline/ref=56DB8629E502E0AD130CFA40A9232DBCEAFCF735699624273F6403703433785F5A24A68EDC4BE1DBRD36M </w:instrText>
      </w:r>
      <w:r w:rsidR="00045E8B" w:rsidRPr="00F4687B">
        <w:rPr>
          <w:bCs/>
          <w:szCs w:val="20"/>
        </w:rPr>
        <w:fldChar w:fldCharType="separate"/>
      </w:r>
      <w:r w:rsidRPr="00F4687B">
        <w:rPr>
          <w:bCs/>
          <w:szCs w:val="20"/>
        </w:rPr>
        <w:t>абз</w:t>
      </w:r>
      <w:proofErr w:type="spellEnd"/>
      <w:r w:rsidRPr="00F4687B">
        <w:rPr>
          <w:bCs/>
          <w:szCs w:val="20"/>
        </w:rPr>
        <w:t>. 2 п. 3</w:t>
      </w:r>
      <w:r w:rsidR="00045E8B" w:rsidRPr="00F4687B">
        <w:rPr>
          <w:bCs/>
          <w:szCs w:val="20"/>
        </w:rPr>
        <w:fldChar w:fldCharType="end"/>
      </w:r>
      <w:r w:rsidRPr="00F4687B">
        <w:rPr>
          <w:bCs/>
          <w:szCs w:val="20"/>
        </w:rPr>
        <w:t xml:space="preserve"> ПБУ 10/99, </w:t>
      </w:r>
      <w:hyperlink r:id="rId6" w:history="1">
        <w:r w:rsidRPr="00F4687B">
          <w:rPr>
            <w:bCs/>
            <w:szCs w:val="20"/>
          </w:rPr>
          <w:t>п. 8</w:t>
        </w:r>
      </w:hyperlink>
      <w:r w:rsidRPr="00F4687B">
        <w:rPr>
          <w:bCs/>
          <w:szCs w:val="20"/>
        </w:rPr>
        <w:t xml:space="preserve"> ПБУ 6/01). При получении предмета лизинга в собственность, в учете формируются следующие проводки:</w:t>
      </w:r>
    </w:p>
    <w:p w:rsidR="003F7352" w:rsidRPr="001F50F7" w:rsidRDefault="003F7352" w:rsidP="00F4687B">
      <w:pPr>
        <w:autoSpaceDE w:val="0"/>
        <w:autoSpaceDN w:val="0"/>
        <w:adjustRightInd w:val="0"/>
        <w:outlineLvl w:val="0"/>
        <w:rPr>
          <w:szCs w:val="20"/>
        </w:rPr>
      </w:pPr>
    </w:p>
    <w:p w:rsidR="00F4687B" w:rsidRPr="00F4687B" w:rsidRDefault="00F4687B" w:rsidP="00F4687B">
      <w:pPr>
        <w:autoSpaceDE w:val="0"/>
        <w:autoSpaceDN w:val="0"/>
        <w:adjustRightInd w:val="0"/>
        <w:ind w:firstLine="540"/>
        <w:rPr>
          <w:szCs w:val="20"/>
        </w:rPr>
      </w:pPr>
      <w:r w:rsidRPr="00F4687B">
        <w:rPr>
          <w:szCs w:val="20"/>
        </w:rPr>
        <w:t>В таблице используются следующие обозначения аналитических счетов:</w:t>
      </w:r>
    </w:p>
    <w:p w:rsidR="00F4687B" w:rsidRPr="00F4687B" w:rsidRDefault="00F4687B" w:rsidP="00F4687B">
      <w:pPr>
        <w:autoSpaceDE w:val="0"/>
        <w:autoSpaceDN w:val="0"/>
        <w:adjustRightInd w:val="0"/>
        <w:ind w:firstLine="540"/>
        <w:rPr>
          <w:szCs w:val="20"/>
        </w:rPr>
      </w:pPr>
      <w:r w:rsidRPr="00F4687B">
        <w:rPr>
          <w:szCs w:val="20"/>
        </w:rPr>
        <w:t>01-с "Основные средства собственные".</w:t>
      </w:r>
    </w:p>
    <w:p w:rsidR="00F4687B" w:rsidRPr="00F4687B" w:rsidRDefault="00F4687B" w:rsidP="00F4687B">
      <w:pPr>
        <w:autoSpaceDE w:val="0"/>
        <w:autoSpaceDN w:val="0"/>
        <w:adjustRightInd w:val="0"/>
        <w:ind w:firstLine="540"/>
        <w:rPr>
          <w:szCs w:val="20"/>
        </w:rPr>
      </w:pPr>
      <w:r w:rsidRPr="00F4687B">
        <w:rPr>
          <w:szCs w:val="20"/>
        </w:rPr>
        <w:t>01-л “Основные средства лизинговые”.</w:t>
      </w:r>
    </w:p>
    <w:p w:rsidR="00F4687B" w:rsidRDefault="00F4687B" w:rsidP="00F4687B">
      <w:pPr>
        <w:autoSpaceDE w:val="0"/>
        <w:autoSpaceDN w:val="0"/>
        <w:adjustRightInd w:val="0"/>
        <w:ind w:firstLine="540"/>
        <w:rPr>
          <w:szCs w:val="20"/>
        </w:rPr>
      </w:pPr>
      <w:r w:rsidRPr="00F4687B">
        <w:rPr>
          <w:szCs w:val="20"/>
        </w:rPr>
        <w:t>02-с "Амортизация основных средств собственных</w:t>
      </w:r>
      <w:r w:rsidRPr="00AE1BE9">
        <w:rPr>
          <w:szCs w:val="20"/>
        </w:rPr>
        <w:t>".</w:t>
      </w:r>
    </w:p>
    <w:p w:rsidR="00F4687B" w:rsidRPr="00F4687B" w:rsidRDefault="00F4687B" w:rsidP="00F4687B">
      <w:pPr>
        <w:autoSpaceDE w:val="0"/>
        <w:autoSpaceDN w:val="0"/>
        <w:adjustRightInd w:val="0"/>
        <w:ind w:firstLine="540"/>
        <w:rPr>
          <w:szCs w:val="20"/>
        </w:rPr>
      </w:pPr>
      <w:r>
        <w:rPr>
          <w:szCs w:val="20"/>
        </w:rPr>
        <w:t xml:space="preserve">02-л </w:t>
      </w:r>
      <w:r w:rsidRPr="00F4687B">
        <w:rPr>
          <w:szCs w:val="20"/>
        </w:rPr>
        <w:t>“</w:t>
      </w:r>
      <w:r>
        <w:rPr>
          <w:szCs w:val="20"/>
        </w:rPr>
        <w:t>Амортизация</w:t>
      </w:r>
      <w:r w:rsidRPr="00F4687B">
        <w:rPr>
          <w:szCs w:val="20"/>
        </w:rPr>
        <w:t xml:space="preserve"> лизинговых основных средств”</w:t>
      </w:r>
      <w:r>
        <w:rPr>
          <w:szCs w:val="20"/>
        </w:rPr>
        <w:t xml:space="preserve">. </w:t>
      </w:r>
    </w:p>
    <w:p w:rsidR="00F4687B" w:rsidRDefault="00F4687B" w:rsidP="00F4687B">
      <w:pPr>
        <w:autoSpaceDE w:val="0"/>
        <w:autoSpaceDN w:val="0"/>
        <w:adjustRightInd w:val="0"/>
        <w:outlineLvl w:val="0"/>
        <w:rPr>
          <w:szCs w:val="20"/>
        </w:rPr>
      </w:pPr>
    </w:p>
    <w:p w:rsidR="00F4687B" w:rsidRPr="00F4687B" w:rsidRDefault="00F4687B" w:rsidP="00F4687B">
      <w:pPr>
        <w:autoSpaceDE w:val="0"/>
        <w:autoSpaceDN w:val="0"/>
        <w:adjustRightInd w:val="0"/>
        <w:outlineLvl w:val="0"/>
        <w:rPr>
          <w:szCs w:val="20"/>
        </w:rPr>
      </w:pPr>
    </w:p>
    <w:p w:rsidR="00F4687B" w:rsidRPr="00F4687B" w:rsidRDefault="00F4687B" w:rsidP="00F4687B">
      <w:pPr>
        <w:autoSpaceDE w:val="0"/>
        <w:autoSpaceDN w:val="0"/>
        <w:adjustRightInd w:val="0"/>
        <w:outlineLvl w:val="0"/>
        <w:rPr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1588"/>
        <w:gridCol w:w="5896"/>
      </w:tblGrid>
      <w:tr w:rsidR="003F7352" w:rsidRPr="003F7352" w:rsidTr="00F4687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2. Предмет лизинга учитывается на балансе лизингополучателя</w:t>
            </w:r>
          </w:p>
        </w:tc>
      </w:tr>
      <w:tr w:rsidR="003F7352" w:rsidRPr="003F7352" w:rsidTr="00F4687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52" w:rsidRPr="003F7352" w:rsidRDefault="003F7352" w:rsidP="00F4687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lastRenderedPageBreak/>
              <w:t>При выкупе предмета лизинга</w:t>
            </w:r>
          </w:p>
        </w:tc>
      </w:tr>
      <w:tr w:rsidR="003F7352" w:rsidRPr="003F7352" w:rsidTr="00F4687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51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3F7352">
              <w:rPr>
                <w:szCs w:val="20"/>
              </w:rPr>
              <w:t>Перечислена выкупная цена</w:t>
            </w:r>
          </w:p>
        </w:tc>
      </w:tr>
      <w:tr w:rsidR="003F7352" w:rsidRPr="003F7352" w:rsidTr="00F4687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F4687B" w:rsidRDefault="003F7352" w:rsidP="00F4687B">
            <w:pPr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 w:rsidRPr="003F7352">
              <w:rPr>
                <w:szCs w:val="20"/>
              </w:rPr>
              <w:t>01-с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F4687B" w:rsidRDefault="003F7352" w:rsidP="00F4687B">
            <w:pPr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 w:rsidRPr="003F7352">
              <w:rPr>
                <w:szCs w:val="20"/>
              </w:rPr>
              <w:t>01-л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F4687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3F7352">
              <w:rPr>
                <w:szCs w:val="20"/>
              </w:rPr>
              <w:t>В аналитическом учете по счету 01 отражен переход права собственности на предмет лизинга к лизингополучателю</w:t>
            </w:r>
          </w:p>
        </w:tc>
      </w:tr>
      <w:tr w:rsidR="003F7352" w:rsidRPr="003F7352" w:rsidTr="00F4687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02-л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02-с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3F7352">
              <w:rPr>
                <w:szCs w:val="20"/>
              </w:rPr>
              <w:t>В аналитическом учете по счету 02 отражена сумма амортизации, начисленная по предмету лизинга до его выкупа</w:t>
            </w:r>
          </w:p>
        </w:tc>
      </w:tr>
      <w:tr w:rsidR="003F7352" w:rsidRPr="003F7352" w:rsidTr="00F4687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3F7352">
              <w:rPr>
                <w:szCs w:val="20"/>
              </w:rPr>
              <w:t>19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352" w:rsidRPr="003F7352" w:rsidRDefault="003F7352" w:rsidP="003F7352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3F7352">
              <w:rPr>
                <w:szCs w:val="20"/>
              </w:rPr>
              <w:t>Принят к вычету НДС, уплаченный лизингодателю в составе выкупной цены</w:t>
            </w:r>
          </w:p>
        </w:tc>
      </w:tr>
    </w:tbl>
    <w:p w:rsidR="003F7352" w:rsidRPr="003F7352" w:rsidRDefault="003F7352" w:rsidP="000777C9">
      <w:pPr>
        <w:autoSpaceDE w:val="0"/>
        <w:autoSpaceDN w:val="0"/>
        <w:adjustRightInd w:val="0"/>
        <w:ind w:firstLine="540"/>
        <w:outlineLvl w:val="0"/>
        <w:rPr>
          <w:szCs w:val="20"/>
        </w:rPr>
      </w:pPr>
    </w:p>
    <w:p w:rsidR="000777C9" w:rsidRDefault="000777C9" w:rsidP="000777C9">
      <w:pPr>
        <w:autoSpaceDE w:val="0"/>
        <w:autoSpaceDN w:val="0"/>
        <w:adjustRightInd w:val="0"/>
        <w:ind w:firstLine="540"/>
        <w:outlineLvl w:val="0"/>
        <w:rPr>
          <w:b/>
          <w:szCs w:val="20"/>
        </w:rPr>
      </w:pPr>
      <w:r>
        <w:rPr>
          <w:b/>
          <w:szCs w:val="20"/>
        </w:rPr>
        <w:t>1.2.</w:t>
      </w:r>
      <w:r w:rsidR="00320BE8">
        <w:rPr>
          <w:b/>
          <w:szCs w:val="20"/>
        </w:rPr>
        <w:t xml:space="preserve"> Налоговый учет</w:t>
      </w:r>
    </w:p>
    <w:p w:rsidR="000777C9" w:rsidRPr="00F4687B" w:rsidRDefault="000777C9" w:rsidP="000777C9">
      <w:pPr>
        <w:autoSpaceDE w:val="0"/>
        <w:autoSpaceDN w:val="0"/>
        <w:adjustRightInd w:val="0"/>
        <w:ind w:firstLine="540"/>
        <w:rPr>
          <w:bCs/>
          <w:szCs w:val="20"/>
        </w:rPr>
      </w:pPr>
      <w:r>
        <w:rPr>
          <w:bCs/>
          <w:szCs w:val="20"/>
        </w:rPr>
        <w:t xml:space="preserve">Предмет лизинга, учитываемый на балансе лизингополучателя, признается им амортизируемым </w:t>
      </w:r>
      <w:r w:rsidRPr="00F4687B">
        <w:rPr>
          <w:bCs/>
          <w:szCs w:val="20"/>
        </w:rPr>
        <w:t>имуществом, первоначальная стоимость которого определяется как сумма расходов лизингодателя на приобретение этого предмета лизинга (</w:t>
      </w:r>
      <w:hyperlink r:id="rId7" w:history="1">
        <w:r w:rsidRPr="00F4687B">
          <w:rPr>
            <w:bCs/>
            <w:szCs w:val="20"/>
          </w:rPr>
          <w:t>п. 10 ст. 258</w:t>
        </w:r>
      </w:hyperlink>
      <w:r w:rsidRPr="00F4687B">
        <w:rPr>
          <w:bCs/>
          <w:szCs w:val="20"/>
        </w:rPr>
        <w:t xml:space="preserve">, </w:t>
      </w:r>
      <w:hyperlink r:id="rId8" w:history="1">
        <w:proofErr w:type="spellStart"/>
        <w:r w:rsidRPr="00F4687B">
          <w:rPr>
            <w:bCs/>
            <w:szCs w:val="20"/>
          </w:rPr>
          <w:t>абз</w:t>
        </w:r>
        <w:proofErr w:type="spellEnd"/>
        <w:r w:rsidRPr="00F4687B">
          <w:rPr>
            <w:bCs/>
            <w:szCs w:val="20"/>
          </w:rPr>
          <w:t>. 3 п. 1 ст. 257</w:t>
        </w:r>
      </w:hyperlink>
      <w:r w:rsidRPr="00F4687B">
        <w:rPr>
          <w:bCs/>
          <w:szCs w:val="20"/>
        </w:rPr>
        <w:t xml:space="preserve"> НК РФ). Следовательно, лизингополучатель вправе начислять амортизацию по предмету лизинга, который числится у него на балансе (</w:t>
      </w:r>
      <w:hyperlink r:id="rId9" w:history="1">
        <w:r w:rsidRPr="00F4687B">
          <w:rPr>
            <w:bCs/>
            <w:szCs w:val="20"/>
          </w:rPr>
          <w:t>Письмо</w:t>
        </w:r>
      </w:hyperlink>
      <w:r w:rsidRPr="00F4687B">
        <w:rPr>
          <w:bCs/>
          <w:szCs w:val="20"/>
        </w:rPr>
        <w:t xml:space="preserve"> Минфина России от 18.05.2012 N 03-03-06/1/253). При этом он может применять к основной норме амортизации специальный коэффициент не выше 3 </w:t>
      </w:r>
      <w:hyperlink r:id="rId10" w:history="1">
        <w:r w:rsidRPr="00F4687B">
          <w:rPr>
            <w:bCs/>
            <w:szCs w:val="20"/>
          </w:rPr>
          <w:t>&lt;*&gt;</w:t>
        </w:r>
      </w:hyperlink>
      <w:r w:rsidRPr="00F4687B">
        <w:rPr>
          <w:bCs/>
          <w:szCs w:val="20"/>
        </w:rPr>
        <w:t xml:space="preserve">, кроме основных средств </w:t>
      </w:r>
      <w:hyperlink r:id="rId11" w:history="1">
        <w:r w:rsidRPr="00F4687B">
          <w:rPr>
            <w:bCs/>
            <w:szCs w:val="20"/>
          </w:rPr>
          <w:t>первой</w:t>
        </w:r>
      </w:hyperlink>
      <w:r w:rsidRPr="00F4687B">
        <w:rPr>
          <w:bCs/>
          <w:szCs w:val="20"/>
        </w:rPr>
        <w:t xml:space="preserve"> - </w:t>
      </w:r>
      <w:hyperlink r:id="rId12" w:history="1">
        <w:r w:rsidRPr="00F4687B">
          <w:rPr>
            <w:bCs/>
            <w:szCs w:val="20"/>
          </w:rPr>
          <w:t>третьей амортизационных групп</w:t>
        </w:r>
      </w:hyperlink>
      <w:r w:rsidRPr="00F4687B">
        <w:rPr>
          <w:bCs/>
          <w:szCs w:val="20"/>
        </w:rPr>
        <w:t xml:space="preserve"> (</w:t>
      </w:r>
      <w:proofErr w:type="spellStart"/>
      <w:r w:rsidR="00045E8B" w:rsidRPr="00F4687B">
        <w:rPr>
          <w:bCs/>
          <w:szCs w:val="20"/>
        </w:rPr>
        <w:fldChar w:fldCharType="begin"/>
      </w:r>
      <w:r w:rsidRPr="00F4687B">
        <w:rPr>
          <w:bCs/>
          <w:szCs w:val="20"/>
        </w:rPr>
        <w:instrText xml:space="preserve">HYPERLINK consultantplus://offline/ref=EDC4C8F26F100E8CD8EEC02F96A1B3C40BBEB088FDBDE41D5CECD9F372259E316F1412DB7853ZDm1M </w:instrText>
      </w:r>
      <w:r w:rsidR="00045E8B" w:rsidRPr="00F4687B">
        <w:rPr>
          <w:bCs/>
          <w:szCs w:val="20"/>
        </w:rPr>
        <w:fldChar w:fldCharType="separate"/>
      </w:r>
      <w:r w:rsidRPr="00F4687B">
        <w:rPr>
          <w:bCs/>
          <w:szCs w:val="20"/>
        </w:rPr>
        <w:t>пп</w:t>
      </w:r>
      <w:proofErr w:type="spellEnd"/>
      <w:r w:rsidRPr="00F4687B">
        <w:rPr>
          <w:bCs/>
          <w:szCs w:val="20"/>
        </w:rPr>
        <w:t>. 1 п. 2 ст. 259.3</w:t>
      </w:r>
      <w:r w:rsidR="00045E8B" w:rsidRPr="00F4687B">
        <w:rPr>
          <w:bCs/>
          <w:szCs w:val="20"/>
        </w:rPr>
        <w:fldChar w:fldCharType="end"/>
      </w:r>
      <w:r w:rsidRPr="00F4687B">
        <w:rPr>
          <w:bCs/>
          <w:szCs w:val="20"/>
        </w:rPr>
        <w:t xml:space="preserve"> НК РФ, Письма Минфина России от 09.09.2013 </w:t>
      </w:r>
      <w:hyperlink r:id="rId13" w:history="1">
        <w:r w:rsidRPr="00F4687B">
          <w:rPr>
            <w:bCs/>
            <w:szCs w:val="20"/>
          </w:rPr>
          <w:t>N 03-03-06/1/37022</w:t>
        </w:r>
      </w:hyperlink>
      <w:r w:rsidRPr="00F4687B">
        <w:rPr>
          <w:bCs/>
          <w:szCs w:val="20"/>
        </w:rPr>
        <w:t xml:space="preserve">, от 24.05.2005 </w:t>
      </w:r>
      <w:hyperlink r:id="rId14" w:history="1">
        <w:r w:rsidRPr="00F4687B">
          <w:rPr>
            <w:bCs/>
            <w:szCs w:val="20"/>
          </w:rPr>
          <w:t>N 03-03-01-04/2/95</w:t>
        </w:r>
      </w:hyperlink>
      <w:r w:rsidRPr="00F4687B">
        <w:rPr>
          <w:bCs/>
          <w:szCs w:val="20"/>
        </w:rPr>
        <w:t>).</w:t>
      </w:r>
    </w:p>
    <w:p w:rsidR="000777C9" w:rsidRPr="00F4687B" w:rsidRDefault="000777C9" w:rsidP="000777C9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bCs/>
          <w:szCs w:val="20"/>
        </w:rPr>
        <w:t>При применении метода начисления амортизация относится на расходы ежемесячно в размере начисленных сумм (</w:t>
      </w:r>
      <w:hyperlink r:id="rId15" w:history="1">
        <w:r w:rsidRPr="00F4687B">
          <w:rPr>
            <w:bCs/>
            <w:szCs w:val="20"/>
          </w:rPr>
          <w:t>п. 3 ст. 272</w:t>
        </w:r>
      </w:hyperlink>
      <w:r w:rsidRPr="00F4687B">
        <w:rPr>
          <w:bCs/>
          <w:szCs w:val="20"/>
        </w:rPr>
        <w:t xml:space="preserve"> НК РФ).</w:t>
      </w:r>
    </w:p>
    <w:p w:rsidR="000777C9" w:rsidRPr="00F4687B" w:rsidRDefault="00320BE8" w:rsidP="000777C9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bCs/>
          <w:szCs w:val="20"/>
        </w:rPr>
        <w:t>Л</w:t>
      </w:r>
      <w:r w:rsidR="000777C9" w:rsidRPr="00F4687B">
        <w:rPr>
          <w:bCs/>
          <w:szCs w:val="20"/>
        </w:rPr>
        <w:t>изинговые платежи относятся на расходы за вычетом суммы амортизации по имуществу, полученному в лизинг (</w:t>
      </w:r>
      <w:proofErr w:type="spellStart"/>
      <w:r w:rsidR="00045E8B" w:rsidRPr="00F4687B">
        <w:rPr>
          <w:bCs/>
          <w:szCs w:val="20"/>
        </w:rPr>
        <w:fldChar w:fldCharType="begin"/>
      </w:r>
      <w:r w:rsidR="000777C9" w:rsidRPr="00F4687B">
        <w:rPr>
          <w:bCs/>
          <w:szCs w:val="20"/>
        </w:rPr>
        <w:instrText xml:space="preserve">HYPERLINK consultantplus://offline/ref=EDC4C8F26F100E8CD8EEC02F96A1B3C40BBEB088FDBDE41D5CECD9F372259E316F1412DB7053ZDm0M </w:instrText>
      </w:r>
      <w:r w:rsidR="00045E8B" w:rsidRPr="00F4687B">
        <w:rPr>
          <w:bCs/>
          <w:szCs w:val="20"/>
        </w:rPr>
        <w:fldChar w:fldCharType="separate"/>
      </w:r>
      <w:r w:rsidR="000777C9" w:rsidRPr="00F4687B">
        <w:rPr>
          <w:bCs/>
          <w:szCs w:val="20"/>
        </w:rPr>
        <w:t>пп</w:t>
      </w:r>
      <w:proofErr w:type="spellEnd"/>
      <w:r w:rsidR="000777C9" w:rsidRPr="00F4687B">
        <w:rPr>
          <w:bCs/>
          <w:szCs w:val="20"/>
        </w:rPr>
        <w:t>. 10 п. 1 ст. 264</w:t>
      </w:r>
      <w:r w:rsidR="00045E8B" w:rsidRPr="00F4687B">
        <w:rPr>
          <w:bCs/>
          <w:szCs w:val="20"/>
        </w:rPr>
        <w:fldChar w:fldCharType="end"/>
      </w:r>
      <w:r w:rsidR="000777C9" w:rsidRPr="00F4687B">
        <w:rPr>
          <w:bCs/>
          <w:szCs w:val="20"/>
        </w:rPr>
        <w:t xml:space="preserve"> НК РФ). При методе начисления сумма лизинговых платежей включается в состав прочих расходов, связанных с производством и реализацией, на последнее число отчетного периода (</w:t>
      </w:r>
      <w:proofErr w:type="spellStart"/>
      <w:r w:rsidR="00045E8B" w:rsidRPr="00F4687B">
        <w:rPr>
          <w:bCs/>
          <w:szCs w:val="20"/>
        </w:rPr>
        <w:fldChar w:fldCharType="begin"/>
      </w:r>
      <w:r w:rsidR="000777C9" w:rsidRPr="00F4687B">
        <w:rPr>
          <w:bCs/>
          <w:szCs w:val="20"/>
        </w:rPr>
        <w:instrText xml:space="preserve">HYPERLINK consultantplus://offline/ref=EDC4C8F26F100E8CD8EEC02F96A1B3C40BBEB088FDBDE41D5CECD9F372259E316F1412DB715CZDmAM </w:instrText>
      </w:r>
      <w:r w:rsidR="00045E8B" w:rsidRPr="00F4687B">
        <w:rPr>
          <w:bCs/>
          <w:szCs w:val="20"/>
        </w:rPr>
        <w:fldChar w:fldCharType="separate"/>
      </w:r>
      <w:r w:rsidR="000777C9" w:rsidRPr="00F4687B">
        <w:rPr>
          <w:bCs/>
          <w:szCs w:val="20"/>
        </w:rPr>
        <w:t>пп</w:t>
      </w:r>
      <w:proofErr w:type="spellEnd"/>
      <w:r w:rsidR="000777C9" w:rsidRPr="00F4687B">
        <w:rPr>
          <w:bCs/>
          <w:szCs w:val="20"/>
        </w:rPr>
        <w:t>. 3 п. 7 ст. 272</w:t>
      </w:r>
      <w:r w:rsidR="00045E8B" w:rsidRPr="00F4687B">
        <w:rPr>
          <w:bCs/>
          <w:szCs w:val="20"/>
        </w:rPr>
        <w:fldChar w:fldCharType="end"/>
      </w:r>
      <w:r w:rsidR="000777C9" w:rsidRPr="00F4687B">
        <w:rPr>
          <w:bCs/>
          <w:szCs w:val="20"/>
        </w:rPr>
        <w:t xml:space="preserve"> НК РФ).</w:t>
      </w:r>
    </w:p>
    <w:p w:rsidR="00320BE8" w:rsidRDefault="00320BE8" w:rsidP="00AE1BE9">
      <w:pPr>
        <w:autoSpaceDE w:val="0"/>
        <w:autoSpaceDN w:val="0"/>
        <w:adjustRightInd w:val="0"/>
        <w:rPr>
          <w:bCs/>
          <w:szCs w:val="20"/>
        </w:rPr>
      </w:pPr>
    </w:p>
    <w:p w:rsidR="006F3979" w:rsidRDefault="006F3979" w:rsidP="00AE1BE9">
      <w:pPr>
        <w:autoSpaceDE w:val="0"/>
        <w:autoSpaceDN w:val="0"/>
        <w:adjustRightInd w:val="0"/>
        <w:rPr>
          <w:bCs/>
          <w:szCs w:val="20"/>
        </w:rPr>
      </w:pPr>
    </w:p>
    <w:p w:rsidR="00320BE8" w:rsidRDefault="00B05B43" w:rsidP="00320BE8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="00320BE8" w:rsidRPr="000777C9">
        <w:rPr>
          <w:b/>
          <w:sz w:val="24"/>
        </w:rPr>
        <w:t xml:space="preserve">. Если имущество учитывается </w:t>
      </w:r>
      <w:r w:rsidR="00320BE8" w:rsidRPr="00320BE8">
        <w:rPr>
          <w:b/>
          <w:color w:val="FF0000"/>
          <w:sz w:val="24"/>
        </w:rPr>
        <w:t>на балансе лизингодателя</w:t>
      </w:r>
    </w:p>
    <w:p w:rsidR="006D63E5" w:rsidRDefault="006D63E5" w:rsidP="009F7326">
      <w:pPr>
        <w:autoSpaceDE w:val="0"/>
        <w:autoSpaceDN w:val="0"/>
        <w:adjustRightInd w:val="0"/>
        <w:ind w:firstLine="540"/>
        <w:outlineLvl w:val="0"/>
        <w:rPr>
          <w:b/>
          <w:szCs w:val="20"/>
        </w:rPr>
      </w:pPr>
    </w:p>
    <w:p w:rsidR="009F7326" w:rsidRDefault="00B05B43" w:rsidP="009F7326">
      <w:pPr>
        <w:autoSpaceDE w:val="0"/>
        <w:autoSpaceDN w:val="0"/>
        <w:adjustRightInd w:val="0"/>
        <w:ind w:firstLine="540"/>
        <w:outlineLvl w:val="0"/>
        <w:rPr>
          <w:b/>
          <w:szCs w:val="20"/>
        </w:rPr>
      </w:pPr>
      <w:r>
        <w:rPr>
          <w:b/>
          <w:szCs w:val="20"/>
        </w:rPr>
        <w:t>2</w:t>
      </w:r>
      <w:r w:rsidR="009F7326">
        <w:rPr>
          <w:b/>
          <w:szCs w:val="20"/>
        </w:rPr>
        <w:t>.1. Бухгалтерский учет</w:t>
      </w:r>
    </w:p>
    <w:p w:rsidR="009F7326" w:rsidRPr="009F7326" w:rsidRDefault="009F7326" w:rsidP="009F7326">
      <w:pPr>
        <w:autoSpaceDE w:val="0"/>
        <w:autoSpaceDN w:val="0"/>
        <w:adjustRightInd w:val="0"/>
        <w:ind w:firstLine="540"/>
        <w:rPr>
          <w:szCs w:val="20"/>
        </w:rPr>
      </w:pPr>
      <w:r w:rsidRPr="009F7326">
        <w:rPr>
          <w:szCs w:val="20"/>
        </w:rPr>
        <w:t xml:space="preserve">Если </w:t>
      </w:r>
      <w:r w:rsidRPr="00F4687B">
        <w:rPr>
          <w:szCs w:val="20"/>
        </w:rPr>
        <w:t xml:space="preserve">лизинговое имущество учитывается на балансе лизингодателя, то предмет лизинга, полученный лизингополучателем, учитывается на </w:t>
      </w:r>
      <w:proofErr w:type="spellStart"/>
      <w:r w:rsidRPr="00F4687B">
        <w:rPr>
          <w:szCs w:val="20"/>
        </w:rPr>
        <w:t>забалансовом</w:t>
      </w:r>
      <w:proofErr w:type="spellEnd"/>
      <w:r w:rsidRPr="00F4687B">
        <w:rPr>
          <w:szCs w:val="20"/>
        </w:rPr>
        <w:t xml:space="preserve"> счете 001 "Арендованные основные средства" в сумме, указанной в договоре лизинга (</w:t>
      </w:r>
      <w:hyperlink r:id="rId16" w:history="1">
        <w:r w:rsidRPr="00F4687B">
          <w:rPr>
            <w:szCs w:val="20"/>
          </w:rPr>
          <w:t>п. 8</w:t>
        </w:r>
      </w:hyperlink>
      <w:r w:rsidRPr="00F4687B">
        <w:rPr>
          <w:szCs w:val="20"/>
        </w:rPr>
        <w:t xml:space="preserve"> Указаний об отражении в бухгалтерском учете операций по договору лизинга, </w:t>
      </w:r>
      <w:hyperlink r:id="rId17" w:history="1">
        <w:r w:rsidRPr="00F4687B">
          <w:rPr>
            <w:szCs w:val="20"/>
          </w:rPr>
          <w:t>Инструкция</w:t>
        </w:r>
      </w:hyperlink>
      <w:r w:rsidRPr="00F4687B">
        <w:rPr>
          <w:szCs w:val="20"/>
        </w:rPr>
        <w:t xml:space="preserve"> по применению Плана счетов</w:t>
      </w:r>
      <w:r w:rsidRPr="009F7326">
        <w:rPr>
          <w:szCs w:val="20"/>
        </w:rPr>
        <w:t>).</w:t>
      </w:r>
    </w:p>
    <w:p w:rsidR="009F7326" w:rsidRPr="009F7326" w:rsidRDefault="009F7326" w:rsidP="009F7326">
      <w:pPr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1588"/>
        <w:gridCol w:w="6464"/>
      </w:tblGrid>
      <w:tr w:rsidR="009F7326" w:rsidRPr="009F732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26" w:rsidRPr="009F7326" w:rsidRDefault="009F7326" w:rsidP="009F73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F7326">
              <w:rPr>
                <w:szCs w:val="20"/>
              </w:rPr>
              <w:t>Дебет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26" w:rsidRPr="009F7326" w:rsidRDefault="009F7326" w:rsidP="009F73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F7326">
              <w:rPr>
                <w:szCs w:val="20"/>
              </w:rPr>
              <w:t>Кредит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26" w:rsidRPr="009F7326" w:rsidRDefault="009F7326" w:rsidP="009F73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F7326">
              <w:rPr>
                <w:szCs w:val="20"/>
              </w:rPr>
              <w:t>Содержание операций</w:t>
            </w:r>
          </w:p>
        </w:tc>
      </w:tr>
      <w:tr w:rsidR="009F7326" w:rsidRPr="009F7326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26" w:rsidRPr="009F7326" w:rsidRDefault="009F7326" w:rsidP="008F490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F7326">
              <w:rPr>
                <w:szCs w:val="20"/>
              </w:rPr>
              <w:t>Лизинговое имущество учиты</w:t>
            </w:r>
            <w:r w:rsidR="008F4906">
              <w:rPr>
                <w:szCs w:val="20"/>
              </w:rPr>
              <w:t>вается на балансе лизингодателя</w:t>
            </w:r>
          </w:p>
        </w:tc>
      </w:tr>
      <w:tr w:rsidR="009F7326" w:rsidRPr="009F732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26" w:rsidRPr="009F7326" w:rsidRDefault="009F7326" w:rsidP="009F732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F7326">
              <w:rPr>
                <w:szCs w:val="20"/>
              </w:rPr>
              <w:t>001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26" w:rsidRPr="009F7326" w:rsidRDefault="009F7326" w:rsidP="009F7326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326" w:rsidRPr="009F7326" w:rsidRDefault="009F7326" w:rsidP="009F7326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9F7326">
              <w:rPr>
                <w:szCs w:val="20"/>
              </w:rPr>
              <w:t xml:space="preserve">Предмет лизинга отражен на </w:t>
            </w:r>
            <w:proofErr w:type="spellStart"/>
            <w:r w:rsidRPr="009F7326">
              <w:rPr>
                <w:szCs w:val="20"/>
              </w:rPr>
              <w:t>забалансовом</w:t>
            </w:r>
            <w:proofErr w:type="spellEnd"/>
            <w:r w:rsidRPr="009F7326">
              <w:rPr>
                <w:szCs w:val="20"/>
              </w:rPr>
              <w:t xml:space="preserve"> счете</w:t>
            </w:r>
          </w:p>
        </w:tc>
      </w:tr>
    </w:tbl>
    <w:p w:rsidR="00320BE8" w:rsidRDefault="00320BE8" w:rsidP="00AE1BE9">
      <w:pPr>
        <w:autoSpaceDE w:val="0"/>
        <w:autoSpaceDN w:val="0"/>
        <w:adjustRightInd w:val="0"/>
        <w:rPr>
          <w:bCs/>
          <w:szCs w:val="20"/>
        </w:rPr>
      </w:pPr>
    </w:p>
    <w:p w:rsidR="00CE3FCB" w:rsidRPr="00F4687B" w:rsidRDefault="00CE3FCB" w:rsidP="00CE3FCB">
      <w:pPr>
        <w:autoSpaceDE w:val="0"/>
        <w:autoSpaceDN w:val="0"/>
        <w:adjustRightInd w:val="0"/>
        <w:ind w:firstLine="540"/>
        <w:rPr>
          <w:szCs w:val="20"/>
        </w:rPr>
      </w:pPr>
      <w:r w:rsidRPr="00CE3FCB">
        <w:rPr>
          <w:szCs w:val="20"/>
        </w:rPr>
        <w:t xml:space="preserve">Платежи по договору лизинга являются для лизингополучателя расходами по обычным видам деятельности и признаются на последнее число истекшего месяца пользования предметом лизинга при </w:t>
      </w:r>
      <w:r w:rsidRPr="00F4687B">
        <w:rPr>
          <w:szCs w:val="20"/>
        </w:rPr>
        <w:t>условии, что он используется в процессе производства и (или) реализации продукции, товаров, работ, услуг (</w:t>
      </w:r>
      <w:hyperlink r:id="rId18" w:history="1">
        <w:r w:rsidRPr="00F4687B">
          <w:rPr>
            <w:szCs w:val="20"/>
          </w:rPr>
          <w:t>п. п. 5</w:t>
        </w:r>
      </w:hyperlink>
      <w:r w:rsidRPr="00F4687B">
        <w:rPr>
          <w:szCs w:val="20"/>
        </w:rPr>
        <w:t xml:space="preserve">, </w:t>
      </w:r>
      <w:hyperlink r:id="rId19" w:history="1">
        <w:r w:rsidRPr="00F4687B">
          <w:rPr>
            <w:szCs w:val="20"/>
          </w:rPr>
          <w:t>16</w:t>
        </w:r>
      </w:hyperlink>
      <w:r w:rsidRPr="00F4687B">
        <w:rPr>
          <w:szCs w:val="20"/>
        </w:rPr>
        <w:t xml:space="preserve">, </w:t>
      </w:r>
      <w:hyperlink r:id="rId20" w:history="1">
        <w:r w:rsidRPr="00F4687B">
          <w:rPr>
            <w:szCs w:val="20"/>
          </w:rPr>
          <w:t>18</w:t>
        </w:r>
      </w:hyperlink>
      <w:r w:rsidRPr="00F4687B">
        <w:rPr>
          <w:szCs w:val="20"/>
        </w:rPr>
        <w:t xml:space="preserve"> ПБУ 10/99).</w:t>
      </w:r>
    </w:p>
    <w:p w:rsidR="00CE3FCB" w:rsidRPr="00CE3FCB" w:rsidRDefault="00CE3FCB" w:rsidP="00CE3FCB">
      <w:pPr>
        <w:autoSpaceDE w:val="0"/>
        <w:autoSpaceDN w:val="0"/>
        <w:adjustRightInd w:val="0"/>
        <w:ind w:firstLine="540"/>
        <w:rPr>
          <w:szCs w:val="20"/>
        </w:rPr>
      </w:pPr>
      <w:proofErr w:type="gramStart"/>
      <w:r w:rsidRPr="00F4687B">
        <w:rPr>
          <w:szCs w:val="20"/>
        </w:rPr>
        <w:t>Если предмет лизинга учитывается на балансе лизингодателя, то лизинговый платеж за отчетный период отражается в бухгалтерском учете лизингополучателя по кредиту счета 76 "Расчеты с разными дебиторами и кредиторами", аналитический счет 76-лп "Задолженность по лизинговым платежам", в корреспонденции со счетами учета затрат на прои</w:t>
      </w:r>
      <w:r w:rsidR="00576D18" w:rsidRPr="00F4687B">
        <w:rPr>
          <w:szCs w:val="20"/>
        </w:rPr>
        <w:t xml:space="preserve">зводство или расходов на продажу </w:t>
      </w:r>
      <w:r w:rsidRPr="00F4687B">
        <w:rPr>
          <w:szCs w:val="20"/>
        </w:rPr>
        <w:t>(</w:t>
      </w:r>
      <w:hyperlink r:id="rId21" w:history="1">
        <w:r w:rsidRPr="00F4687B">
          <w:rPr>
            <w:szCs w:val="20"/>
          </w:rPr>
          <w:t>п. 9</w:t>
        </w:r>
      </w:hyperlink>
      <w:r w:rsidRPr="00F4687B">
        <w:rPr>
          <w:szCs w:val="20"/>
        </w:rPr>
        <w:t xml:space="preserve"> Указаний об</w:t>
      </w:r>
      <w:r w:rsidRPr="00CE3FCB">
        <w:rPr>
          <w:szCs w:val="20"/>
        </w:rPr>
        <w:t xml:space="preserve"> отражении в бухгалтерском учете операций по договору лизинга).</w:t>
      </w:r>
      <w:proofErr w:type="gramEnd"/>
    </w:p>
    <w:p w:rsidR="00576D18" w:rsidRDefault="00576D18" w:rsidP="00CE3FCB">
      <w:pPr>
        <w:autoSpaceDE w:val="0"/>
        <w:autoSpaceDN w:val="0"/>
        <w:adjustRightInd w:val="0"/>
        <w:ind w:firstLine="540"/>
        <w:rPr>
          <w:szCs w:val="20"/>
        </w:rPr>
      </w:pPr>
    </w:p>
    <w:p w:rsidR="00CE3FCB" w:rsidRPr="00CE3FCB" w:rsidRDefault="00CE3FCB" w:rsidP="00CE3FCB">
      <w:pPr>
        <w:autoSpaceDE w:val="0"/>
        <w:autoSpaceDN w:val="0"/>
        <w:adjustRightInd w:val="0"/>
        <w:ind w:firstLine="540"/>
        <w:rPr>
          <w:szCs w:val="20"/>
        </w:rPr>
      </w:pPr>
      <w:r w:rsidRPr="00CE3FCB">
        <w:rPr>
          <w:szCs w:val="20"/>
        </w:rPr>
        <w:t>В таблице используется следующее обозначение аналитического счета по счету 68 "Расчеты по налогам и сборам":</w:t>
      </w:r>
    </w:p>
    <w:p w:rsidR="00CE3FCB" w:rsidRPr="00CE3FCB" w:rsidRDefault="00CE3FCB" w:rsidP="00CE3FCB">
      <w:pPr>
        <w:autoSpaceDE w:val="0"/>
        <w:autoSpaceDN w:val="0"/>
        <w:adjustRightInd w:val="0"/>
        <w:ind w:firstLine="540"/>
        <w:rPr>
          <w:szCs w:val="20"/>
        </w:rPr>
      </w:pPr>
      <w:r w:rsidRPr="00CE3FCB">
        <w:rPr>
          <w:szCs w:val="20"/>
        </w:rPr>
        <w:t>68-НДС "Расчеты по НДС".</w:t>
      </w:r>
    </w:p>
    <w:p w:rsidR="00CE3FCB" w:rsidRPr="00CE3FCB" w:rsidRDefault="00CE3FCB" w:rsidP="00CE3FCB">
      <w:pPr>
        <w:autoSpaceDE w:val="0"/>
        <w:autoSpaceDN w:val="0"/>
        <w:adjustRightInd w:val="0"/>
        <w:rPr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1588"/>
        <w:gridCol w:w="6464"/>
      </w:tblGrid>
      <w:tr w:rsidR="00CE3FCB" w:rsidRPr="00CE3F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Дебет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Кредит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Содержание операций</w:t>
            </w:r>
          </w:p>
        </w:tc>
      </w:tr>
      <w:tr w:rsidR="00CE3FCB" w:rsidRPr="00CE3FCB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CB" w:rsidRPr="00CE3FCB" w:rsidRDefault="00CE3FCB" w:rsidP="00576D1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 xml:space="preserve">Лизинговое имущество учитывается на </w:t>
            </w:r>
            <w:r w:rsidR="00576D18">
              <w:rPr>
                <w:szCs w:val="20"/>
              </w:rPr>
              <w:t>балансе лизингодателя</w:t>
            </w:r>
          </w:p>
        </w:tc>
      </w:tr>
      <w:tr w:rsidR="00CE3FCB" w:rsidRPr="00CE3F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20</w:t>
            </w:r>
          </w:p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(44 и др.)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76-лп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576D18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CE3FCB">
              <w:rPr>
                <w:szCs w:val="20"/>
              </w:rPr>
              <w:t xml:space="preserve">Начислена сумма текущего лизингового </w:t>
            </w:r>
            <w:r w:rsidR="00576D18">
              <w:rPr>
                <w:szCs w:val="20"/>
              </w:rPr>
              <w:t>платежа</w:t>
            </w:r>
            <w:hyperlink w:anchor="Par28" w:history="1"/>
          </w:p>
        </w:tc>
      </w:tr>
      <w:tr w:rsidR="00CE3FCB" w:rsidRPr="00CE3F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lastRenderedPageBreak/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76-лп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CE3FCB">
              <w:rPr>
                <w:szCs w:val="20"/>
              </w:rPr>
              <w:t>Отражен НДС по текущ</w:t>
            </w:r>
            <w:r w:rsidR="00576D18">
              <w:rPr>
                <w:szCs w:val="20"/>
              </w:rPr>
              <w:t>ему лизинговому</w:t>
            </w:r>
            <w:r w:rsidRPr="00CE3FCB">
              <w:rPr>
                <w:szCs w:val="20"/>
              </w:rPr>
              <w:t xml:space="preserve"> платежу</w:t>
            </w:r>
          </w:p>
        </w:tc>
      </w:tr>
      <w:tr w:rsidR="00CE3FCB" w:rsidRPr="00CE3F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68-НДС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19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576D18" w:rsidP="00576D18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>
              <w:rPr>
                <w:szCs w:val="20"/>
              </w:rPr>
              <w:t>Принят к вычету "входной" НДС</w:t>
            </w:r>
          </w:p>
        </w:tc>
      </w:tr>
      <w:tr w:rsidR="00CE3FCB" w:rsidRPr="00CE3FC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CE3F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76-лп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8908E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3FCB">
              <w:rPr>
                <w:szCs w:val="20"/>
              </w:rPr>
              <w:t>51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FCB" w:rsidRPr="00CE3FCB" w:rsidRDefault="00CE3FCB" w:rsidP="00576D18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CE3FCB">
              <w:rPr>
                <w:szCs w:val="20"/>
              </w:rPr>
              <w:t>Уплачен текущий лизинговый платеж</w:t>
            </w:r>
          </w:p>
        </w:tc>
      </w:tr>
    </w:tbl>
    <w:p w:rsidR="00CE3FCB" w:rsidRPr="00CE3FCB" w:rsidRDefault="00CE3FCB" w:rsidP="00CE3FCB">
      <w:pPr>
        <w:autoSpaceDE w:val="0"/>
        <w:autoSpaceDN w:val="0"/>
        <w:adjustRightInd w:val="0"/>
        <w:rPr>
          <w:szCs w:val="20"/>
        </w:rPr>
      </w:pPr>
    </w:p>
    <w:p w:rsidR="007B3EE7" w:rsidRPr="007B3EE7" w:rsidRDefault="007B3EE7" w:rsidP="007B3EE7">
      <w:pPr>
        <w:autoSpaceDE w:val="0"/>
        <w:autoSpaceDN w:val="0"/>
        <w:adjustRightInd w:val="0"/>
        <w:ind w:firstLine="540"/>
        <w:outlineLvl w:val="0"/>
        <w:rPr>
          <w:b/>
          <w:bCs/>
          <w:szCs w:val="20"/>
        </w:rPr>
      </w:pPr>
      <w:r w:rsidRPr="007B3EE7">
        <w:rPr>
          <w:b/>
          <w:bCs/>
          <w:szCs w:val="20"/>
        </w:rPr>
        <w:t>Бухучет у лизингополучателя при переходе предмета лизинга в его собственность, если выкупная цена указана в договоре отдельно</w:t>
      </w:r>
    </w:p>
    <w:p w:rsidR="007B3EE7" w:rsidRPr="007B3EE7" w:rsidRDefault="007B3EE7" w:rsidP="007B3EE7">
      <w:pPr>
        <w:autoSpaceDE w:val="0"/>
        <w:autoSpaceDN w:val="0"/>
        <w:adjustRightInd w:val="0"/>
        <w:rPr>
          <w:b/>
          <w:bCs/>
          <w:szCs w:val="20"/>
        </w:rPr>
      </w:pPr>
    </w:p>
    <w:p w:rsidR="007B3EE7" w:rsidRPr="00F4687B" w:rsidRDefault="007B3EE7" w:rsidP="007B3EE7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bCs/>
          <w:szCs w:val="20"/>
        </w:rPr>
        <w:t>Выкупная цена предмета лизинга, выделенная в договоре лизинга отдельно, формирует первоначальную стоимость этого имущества и не признается лизингополучателем текущим расходом (</w:t>
      </w:r>
      <w:proofErr w:type="spellStart"/>
      <w:r w:rsidR="00045E8B" w:rsidRPr="00F4687B">
        <w:rPr>
          <w:bCs/>
          <w:szCs w:val="20"/>
        </w:rPr>
        <w:fldChar w:fldCharType="begin"/>
      </w:r>
      <w:r w:rsidRPr="00F4687B">
        <w:rPr>
          <w:bCs/>
          <w:szCs w:val="20"/>
        </w:rPr>
        <w:instrText xml:space="preserve">HYPERLINK consultantplus://offline/ref=56DB8629E502E0AD130CFA40A9232DBCEAFCF735699624273F6403703433785F5A24A68EDC4BE1DBRD36M </w:instrText>
      </w:r>
      <w:r w:rsidR="00045E8B" w:rsidRPr="00F4687B">
        <w:rPr>
          <w:bCs/>
          <w:szCs w:val="20"/>
        </w:rPr>
        <w:fldChar w:fldCharType="separate"/>
      </w:r>
      <w:r w:rsidRPr="00F4687B">
        <w:rPr>
          <w:bCs/>
          <w:szCs w:val="20"/>
        </w:rPr>
        <w:t>абз</w:t>
      </w:r>
      <w:proofErr w:type="spellEnd"/>
      <w:r w:rsidRPr="00F4687B">
        <w:rPr>
          <w:bCs/>
          <w:szCs w:val="20"/>
        </w:rPr>
        <w:t>. 2 п. 3</w:t>
      </w:r>
      <w:r w:rsidR="00045E8B" w:rsidRPr="00F4687B">
        <w:rPr>
          <w:bCs/>
          <w:szCs w:val="20"/>
        </w:rPr>
        <w:fldChar w:fldCharType="end"/>
      </w:r>
      <w:r w:rsidRPr="00F4687B">
        <w:rPr>
          <w:bCs/>
          <w:szCs w:val="20"/>
        </w:rPr>
        <w:t xml:space="preserve"> ПБУ 10/99, </w:t>
      </w:r>
      <w:hyperlink r:id="rId22" w:history="1">
        <w:r w:rsidRPr="00F4687B">
          <w:rPr>
            <w:bCs/>
            <w:szCs w:val="20"/>
          </w:rPr>
          <w:t>п. 8</w:t>
        </w:r>
      </w:hyperlink>
      <w:r w:rsidRPr="00F4687B">
        <w:rPr>
          <w:bCs/>
          <w:szCs w:val="20"/>
        </w:rPr>
        <w:t xml:space="preserve"> ПБУ 6/01). При получении предмета лизинга в собственность, в учете формируются следующие проводки:</w:t>
      </w:r>
    </w:p>
    <w:p w:rsidR="00D9156D" w:rsidRDefault="00D9156D" w:rsidP="007B3EE7">
      <w:pPr>
        <w:autoSpaceDE w:val="0"/>
        <w:autoSpaceDN w:val="0"/>
        <w:adjustRightInd w:val="0"/>
        <w:ind w:firstLine="540"/>
        <w:rPr>
          <w:bCs/>
          <w:szCs w:val="20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8"/>
        <w:gridCol w:w="1588"/>
        <w:gridCol w:w="6464"/>
      </w:tblGrid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Дебет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Кредит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Содержание операций</w:t>
            </w:r>
          </w:p>
        </w:tc>
      </w:tr>
      <w:tr w:rsidR="00D9156D" w:rsidRPr="00D9156D" w:rsidTr="003F7352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При выкупе предмета лизинга</w:t>
            </w:r>
          </w:p>
        </w:tc>
      </w:tr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51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F4687B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D9156D">
              <w:rPr>
                <w:szCs w:val="20"/>
              </w:rPr>
              <w:t>Перечислена выкупная цена</w:t>
            </w:r>
          </w:p>
        </w:tc>
      </w:tr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76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D9156D">
              <w:rPr>
                <w:szCs w:val="20"/>
              </w:rPr>
              <w:t>Отражены вложения во внеоборотные активы в сумме выкупной цены предмета лизинга (без НДС)</w:t>
            </w:r>
          </w:p>
        </w:tc>
      </w:tr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76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D9156D">
              <w:rPr>
                <w:szCs w:val="20"/>
              </w:rPr>
              <w:t>Отражен НДС с выкупной цены, предъявленный лизингодателем</w:t>
            </w:r>
          </w:p>
        </w:tc>
      </w:tr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19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D9156D">
              <w:rPr>
                <w:szCs w:val="20"/>
              </w:rPr>
              <w:t>Принят к вычету НДС с выкупной цены</w:t>
            </w:r>
          </w:p>
        </w:tc>
      </w:tr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001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D9156D">
              <w:rPr>
                <w:szCs w:val="20"/>
              </w:rPr>
              <w:t xml:space="preserve">Списан с </w:t>
            </w:r>
            <w:proofErr w:type="spellStart"/>
            <w:r w:rsidRPr="00D9156D">
              <w:rPr>
                <w:szCs w:val="20"/>
              </w:rPr>
              <w:t>забалансового</w:t>
            </w:r>
            <w:proofErr w:type="spellEnd"/>
            <w:r w:rsidRPr="00D9156D">
              <w:rPr>
                <w:szCs w:val="20"/>
              </w:rPr>
              <w:t xml:space="preserve"> учета предмет лизинга</w:t>
            </w:r>
          </w:p>
        </w:tc>
      </w:tr>
      <w:tr w:rsidR="00D9156D" w:rsidRPr="00D9156D" w:rsidTr="003F7352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41544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D9156D">
              <w:rPr>
                <w:szCs w:val="20"/>
              </w:rPr>
              <w:t>08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56D" w:rsidRPr="00D9156D" w:rsidRDefault="00D9156D" w:rsidP="00D9156D">
            <w:pPr>
              <w:autoSpaceDE w:val="0"/>
              <w:autoSpaceDN w:val="0"/>
              <w:adjustRightInd w:val="0"/>
              <w:jc w:val="left"/>
              <w:rPr>
                <w:szCs w:val="20"/>
              </w:rPr>
            </w:pPr>
            <w:r w:rsidRPr="00D9156D">
              <w:rPr>
                <w:szCs w:val="20"/>
              </w:rPr>
              <w:t>Предмет лизинга принят к учету в составе собственных основных средств</w:t>
            </w:r>
          </w:p>
        </w:tc>
      </w:tr>
    </w:tbl>
    <w:p w:rsidR="00B05B43" w:rsidRDefault="00B05B43" w:rsidP="00AE1BE9">
      <w:pPr>
        <w:autoSpaceDE w:val="0"/>
        <w:autoSpaceDN w:val="0"/>
        <w:adjustRightInd w:val="0"/>
        <w:rPr>
          <w:bCs/>
          <w:szCs w:val="20"/>
        </w:rPr>
      </w:pPr>
    </w:p>
    <w:p w:rsidR="00B05B43" w:rsidRDefault="00B05B43" w:rsidP="00B05B43">
      <w:pPr>
        <w:autoSpaceDE w:val="0"/>
        <w:autoSpaceDN w:val="0"/>
        <w:adjustRightInd w:val="0"/>
        <w:ind w:firstLine="540"/>
        <w:outlineLvl w:val="0"/>
        <w:rPr>
          <w:b/>
          <w:szCs w:val="20"/>
        </w:rPr>
      </w:pPr>
      <w:r>
        <w:rPr>
          <w:b/>
          <w:szCs w:val="20"/>
        </w:rPr>
        <w:t>2.2. Налоговый учет</w:t>
      </w:r>
    </w:p>
    <w:p w:rsidR="00CE3FCB" w:rsidRPr="00F4687B" w:rsidRDefault="00CE3FCB" w:rsidP="00CE3FCB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bCs/>
          <w:szCs w:val="20"/>
        </w:rPr>
        <w:t>При применении метода начисления сумма лизинговых платежей включается в состав прочих расходов, связанных с производством и реализацией, на последнее число отчетного периода (</w:t>
      </w:r>
      <w:proofErr w:type="spellStart"/>
      <w:r w:rsidR="00045E8B" w:rsidRPr="00F4687B">
        <w:rPr>
          <w:bCs/>
          <w:szCs w:val="20"/>
        </w:rPr>
        <w:fldChar w:fldCharType="begin"/>
      </w:r>
      <w:r w:rsidRPr="00F4687B">
        <w:rPr>
          <w:bCs/>
          <w:szCs w:val="20"/>
        </w:rPr>
        <w:instrText xml:space="preserve">HYPERLINK consultantplus://offline/ref=91C338C7F88E6DD910FE1D15BACA1AEB38CD90913A67AFC6E401FFD0B86EA13FC78E4322C350C8v3M </w:instrText>
      </w:r>
      <w:r w:rsidR="00045E8B" w:rsidRPr="00F4687B">
        <w:rPr>
          <w:bCs/>
          <w:szCs w:val="20"/>
        </w:rPr>
        <w:fldChar w:fldCharType="separate"/>
      </w:r>
      <w:r w:rsidRPr="00F4687B">
        <w:rPr>
          <w:bCs/>
          <w:szCs w:val="20"/>
        </w:rPr>
        <w:t>пп</w:t>
      </w:r>
      <w:proofErr w:type="spellEnd"/>
      <w:r w:rsidRPr="00F4687B">
        <w:rPr>
          <w:bCs/>
          <w:szCs w:val="20"/>
        </w:rPr>
        <w:t>. 10 п. 1 ст. 264</w:t>
      </w:r>
      <w:r w:rsidR="00045E8B" w:rsidRPr="00F4687B">
        <w:rPr>
          <w:bCs/>
          <w:szCs w:val="20"/>
        </w:rPr>
        <w:fldChar w:fldCharType="end"/>
      </w:r>
      <w:r w:rsidRPr="00F4687B">
        <w:rPr>
          <w:bCs/>
          <w:szCs w:val="20"/>
        </w:rPr>
        <w:t xml:space="preserve">, </w:t>
      </w:r>
      <w:hyperlink r:id="rId23" w:history="1">
        <w:proofErr w:type="spellStart"/>
        <w:r w:rsidRPr="00F4687B">
          <w:rPr>
            <w:bCs/>
            <w:szCs w:val="20"/>
          </w:rPr>
          <w:t>пп</w:t>
        </w:r>
        <w:proofErr w:type="spellEnd"/>
        <w:r w:rsidRPr="00F4687B">
          <w:rPr>
            <w:bCs/>
            <w:szCs w:val="20"/>
          </w:rPr>
          <w:t>. 3 п. 7 ст. 272</w:t>
        </w:r>
      </w:hyperlink>
      <w:r w:rsidRPr="00F4687B">
        <w:rPr>
          <w:bCs/>
          <w:szCs w:val="20"/>
        </w:rPr>
        <w:t xml:space="preserve"> НК РФ).</w:t>
      </w:r>
    </w:p>
    <w:p w:rsidR="00CE3FCB" w:rsidRDefault="00CE3FCB" w:rsidP="00AE1BE9">
      <w:pPr>
        <w:autoSpaceDE w:val="0"/>
        <w:autoSpaceDN w:val="0"/>
        <w:adjustRightInd w:val="0"/>
        <w:rPr>
          <w:bCs/>
          <w:szCs w:val="20"/>
        </w:rPr>
      </w:pPr>
    </w:p>
    <w:p w:rsidR="006F3979" w:rsidRDefault="006F3979" w:rsidP="00AE1BE9">
      <w:pPr>
        <w:autoSpaceDE w:val="0"/>
        <w:autoSpaceDN w:val="0"/>
        <w:adjustRightInd w:val="0"/>
        <w:rPr>
          <w:bCs/>
          <w:szCs w:val="20"/>
        </w:rPr>
      </w:pPr>
    </w:p>
    <w:p w:rsidR="006F3979" w:rsidRDefault="006F3979" w:rsidP="00AE1BE9">
      <w:pPr>
        <w:autoSpaceDE w:val="0"/>
        <w:autoSpaceDN w:val="0"/>
        <w:adjustRightInd w:val="0"/>
        <w:rPr>
          <w:bCs/>
          <w:szCs w:val="20"/>
        </w:rPr>
      </w:pPr>
    </w:p>
    <w:p w:rsidR="006F3979" w:rsidRPr="00F4687B" w:rsidRDefault="006F3979" w:rsidP="00AE1BE9">
      <w:pPr>
        <w:autoSpaceDE w:val="0"/>
        <w:autoSpaceDN w:val="0"/>
        <w:adjustRightInd w:val="0"/>
        <w:rPr>
          <w:bCs/>
          <w:szCs w:val="20"/>
        </w:rPr>
      </w:pPr>
    </w:p>
    <w:p w:rsidR="00B05B43" w:rsidRPr="00E27DBC" w:rsidRDefault="00B05B43" w:rsidP="00E27DBC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</w:rPr>
      </w:pPr>
      <w:r w:rsidRPr="00E27DBC">
        <w:rPr>
          <w:b/>
          <w:sz w:val="24"/>
        </w:rPr>
        <w:t>Налог на прибыль у лизингополучателя при переходе предмета лизинга в его собственность, если выкупная цена указана в договоре отдельно</w:t>
      </w:r>
    </w:p>
    <w:p w:rsidR="00E27DBC" w:rsidRDefault="00E27DBC" w:rsidP="00E27DBC">
      <w:pPr>
        <w:autoSpaceDE w:val="0"/>
        <w:autoSpaceDN w:val="0"/>
        <w:adjustRightInd w:val="0"/>
        <w:ind w:firstLine="540"/>
        <w:jc w:val="center"/>
        <w:outlineLvl w:val="0"/>
        <w:rPr>
          <w:bCs/>
          <w:szCs w:val="20"/>
        </w:rPr>
      </w:pPr>
    </w:p>
    <w:p w:rsidR="00B05B43" w:rsidRPr="00F4687B" w:rsidRDefault="00B05B43" w:rsidP="00B05B43">
      <w:pPr>
        <w:autoSpaceDE w:val="0"/>
        <w:autoSpaceDN w:val="0"/>
        <w:adjustRightInd w:val="0"/>
        <w:ind w:firstLine="540"/>
        <w:rPr>
          <w:bCs/>
          <w:szCs w:val="20"/>
        </w:rPr>
      </w:pPr>
      <w:r>
        <w:rPr>
          <w:bCs/>
          <w:szCs w:val="20"/>
        </w:rPr>
        <w:t xml:space="preserve">Если выкупная цена выделена из общей суммы лизинговых платежей, то в целях </w:t>
      </w:r>
      <w:r w:rsidRPr="00F4687B">
        <w:rPr>
          <w:bCs/>
          <w:szCs w:val="20"/>
        </w:rPr>
        <w:t xml:space="preserve">налогообложения </w:t>
      </w:r>
      <w:proofErr w:type="gramStart"/>
      <w:r w:rsidRPr="00F4687B">
        <w:rPr>
          <w:bCs/>
          <w:szCs w:val="20"/>
        </w:rPr>
        <w:t>прибыли</w:t>
      </w:r>
      <w:proofErr w:type="gramEnd"/>
      <w:r w:rsidRPr="00F4687B">
        <w:rPr>
          <w:bCs/>
          <w:szCs w:val="20"/>
        </w:rPr>
        <w:t xml:space="preserve"> уплаченные в счет выкупной цены суммы лизингополучателем не учитываются, поскольку они формируют первоначальную стоимость основного средства и погашаются путем начисления амортизации (</w:t>
      </w:r>
      <w:hyperlink r:id="rId24" w:history="1">
        <w:r w:rsidRPr="00F4687B">
          <w:rPr>
            <w:bCs/>
            <w:szCs w:val="20"/>
          </w:rPr>
          <w:t>п. 5 ст. 270</w:t>
        </w:r>
      </w:hyperlink>
      <w:r w:rsidRPr="00F4687B">
        <w:rPr>
          <w:bCs/>
          <w:szCs w:val="20"/>
        </w:rPr>
        <w:t xml:space="preserve">, </w:t>
      </w:r>
      <w:hyperlink r:id="rId25" w:history="1">
        <w:proofErr w:type="spellStart"/>
        <w:r w:rsidRPr="00F4687B">
          <w:rPr>
            <w:bCs/>
            <w:szCs w:val="20"/>
          </w:rPr>
          <w:t>абз</w:t>
        </w:r>
        <w:proofErr w:type="spellEnd"/>
        <w:r w:rsidRPr="00F4687B">
          <w:rPr>
            <w:bCs/>
            <w:szCs w:val="20"/>
          </w:rPr>
          <w:t>. 2 п. 1 ст. 257</w:t>
        </w:r>
      </w:hyperlink>
      <w:r w:rsidRPr="00F4687B">
        <w:rPr>
          <w:bCs/>
          <w:szCs w:val="20"/>
        </w:rPr>
        <w:t xml:space="preserve"> НК РФ).</w:t>
      </w:r>
    </w:p>
    <w:p w:rsidR="00B05B43" w:rsidRPr="00F4687B" w:rsidRDefault="00B05B43" w:rsidP="00B05B43">
      <w:pPr>
        <w:autoSpaceDE w:val="0"/>
        <w:autoSpaceDN w:val="0"/>
        <w:adjustRightInd w:val="0"/>
        <w:ind w:firstLine="540"/>
        <w:rPr>
          <w:bCs/>
          <w:szCs w:val="20"/>
        </w:rPr>
      </w:pPr>
      <w:r w:rsidRPr="00F4687B">
        <w:rPr>
          <w:bCs/>
          <w:szCs w:val="20"/>
        </w:rPr>
        <w:t>При применении метода начисления амортизация, которая начислена по основному средству, выкупленному у лизингодателя по окончании срока лизинга, относится на расходы в размере ежемесячно начисляемых сумм (</w:t>
      </w:r>
      <w:hyperlink r:id="rId26" w:history="1">
        <w:r w:rsidRPr="00F4687B">
          <w:rPr>
            <w:bCs/>
            <w:szCs w:val="20"/>
          </w:rPr>
          <w:t>п. 3 ст. 272</w:t>
        </w:r>
      </w:hyperlink>
      <w:r w:rsidRPr="00F4687B">
        <w:rPr>
          <w:bCs/>
          <w:szCs w:val="20"/>
        </w:rPr>
        <w:t xml:space="preserve"> НК РФ).</w:t>
      </w:r>
    </w:p>
    <w:p w:rsidR="009F7326" w:rsidRPr="00F4687B" w:rsidRDefault="009F7326" w:rsidP="00AE1BE9">
      <w:pPr>
        <w:autoSpaceDE w:val="0"/>
        <w:autoSpaceDN w:val="0"/>
        <w:adjustRightInd w:val="0"/>
        <w:rPr>
          <w:szCs w:val="20"/>
        </w:rPr>
      </w:pPr>
    </w:p>
    <w:sectPr w:rsidR="009F7326" w:rsidRPr="00F4687B" w:rsidSect="00CB7E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F4"/>
    <w:rsid w:val="00045E8B"/>
    <w:rsid w:val="000777C9"/>
    <w:rsid w:val="000E1D81"/>
    <w:rsid w:val="001B026A"/>
    <w:rsid w:val="001D2938"/>
    <w:rsid w:val="001F50F7"/>
    <w:rsid w:val="00247829"/>
    <w:rsid w:val="002C39AC"/>
    <w:rsid w:val="00320BE8"/>
    <w:rsid w:val="0034761F"/>
    <w:rsid w:val="003F7352"/>
    <w:rsid w:val="00415442"/>
    <w:rsid w:val="004E2072"/>
    <w:rsid w:val="00547DF6"/>
    <w:rsid w:val="00576D18"/>
    <w:rsid w:val="00580CD9"/>
    <w:rsid w:val="005849EB"/>
    <w:rsid w:val="005A771E"/>
    <w:rsid w:val="0060691D"/>
    <w:rsid w:val="006300D8"/>
    <w:rsid w:val="006D63E5"/>
    <w:rsid w:val="006E4E45"/>
    <w:rsid w:val="006F3979"/>
    <w:rsid w:val="007A697A"/>
    <w:rsid w:val="007B3EE7"/>
    <w:rsid w:val="00857408"/>
    <w:rsid w:val="008908E1"/>
    <w:rsid w:val="008F4906"/>
    <w:rsid w:val="009B171C"/>
    <w:rsid w:val="009E5511"/>
    <w:rsid w:val="009F7326"/>
    <w:rsid w:val="00A44A85"/>
    <w:rsid w:val="00A55DDA"/>
    <w:rsid w:val="00AE1BE9"/>
    <w:rsid w:val="00B05B43"/>
    <w:rsid w:val="00B8174E"/>
    <w:rsid w:val="00C362CA"/>
    <w:rsid w:val="00CB7ED3"/>
    <w:rsid w:val="00CE3FCB"/>
    <w:rsid w:val="00D577D4"/>
    <w:rsid w:val="00D9156D"/>
    <w:rsid w:val="00E27DBC"/>
    <w:rsid w:val="00F4687B"/>
    <w:rsid w:val="00FA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4C8F26F100E8CD8EEC02F96A1B3C40BBEB088FDBDE41D5CECD9F372259E316F1412D97158D34DZ0mCM" TargetMode="External"/><Relationship Id="rId13" Type="http://schemas.openxmlformats.org/officeDocument/2006/relationships/hyperlink" Target="consultantplus://offline/ref=EDC4C8F26F100E8CD8EEDD3B84C989C254BAB983F1BAE6490BEE88A67C2096Z6m1M" TargetMode="External"/><Relationship Id="rId18" Type="http://schemas.openxmlformats.org/officeDocument/2006/relationships/hyperlink" Target="consultantplus://offline/ref=550B0EAF8FEEE96D058A4DB70D730EF9C7C4651F48394780B910A04D38478B7E2B85886BFBFB4B4DH9wFM" TargetMode="External"/><Relationship Id="rId26" Type="http://schemas.openxmlformats.org/officeDocument/2006/relationships/hyperlink" Target="consultantplus://offline/ref=E82643C63F1C61E6F9FAD772F62ABD295BFFBA9CAF14A467D6F1E1D18DF0ED5CC266C9BF9E9C7As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0B0EAF8FEEE96D058A4DB70D730EF9C5C26819443B1A8AB149AC4F3F48D4692CCC846AFBFB48H4w6M" TargetMode="External"/><Relationship Id="rId7" Type="http://schemas.openxmlformats.org/officeDocument/2006/relationships/hyperlink" Target="consultantplus://offline/ref=EDC4C8F26F100E8CD8EEC02F96A1B3C40BBEB088FDBDE41D5CECD9F372259E316F1412DC725AZDm0M" TargetMode="External"/><Relationship Id="rId12" Type="http://schemas.openxmlformats.org/officeDocument/2006/relationships/hyperlink" Target="consultantplus://offline/ref=EDC4C8F26F100E8CD8EEC02F96A1B3C40BBFBA85FCB5E41D5CECD9F372259E316F1412D9715AD24BZ0mFM" TargetMode="External"/><Relationship Id="rId17" Type="http://schemas.openxmlformats.org/officeDocument/2006/relationships/hyperlink" Target="consultantplus://offline/ref=48A1590DE0DFAEB22E45CFA4C8F910AA833D15F0DE311D4AF0391072DF99215124098AE3145063D1A1r7M" TargetMode="External"/><Relationship Id="rId25" Type="http://schemas.openxmlformats.org/officeDocument/2006/relationships/hyperlink" Target="consultantplus://offline/ref=E82643C63F1C61E6F9FAD772F62ABD295BFFBA9CAF14A467D6F1E1D18DF0ED5CC266C9BF9C9A7As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A1590DE0DFAEB22E45CFA4C8F910AA813C16FEDC384040F8601C70D8967E46234086E2145266ADr2M" TargetMode="External"/><Relationship Id="rId20" Type="http://schemas.openxmlformats.org/officeDocument/2006/relationships/hyperlink" Target="consultantplus://offline/ref=550B0EAF8FEEE96D058A4DB70D730EF9C7C4651F48394780B910A04D38478B7E2B85886BFBFB4B47H9w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B8629E502E0AD130CFA40A9232DBCEAF2F730689824273F6403703433785F5A24A68EDC4BE1D9RD3CM" TargetMode="External"/><Relationship Id="rId11" Type="http://schemas.openxmlformats.org/officeDocument/2006/relationships/hyperlink" Target="consultantplus://offline/ref=EDC4C8F26F100E8CD8EEC02F96A1B3C40BBFBA85FCB5E41D5CECD9F372259E316F1412D9715AD34BZ0mDM" TargetMode="External"/><Relationship Id="rId24" Type="http://schemas.openxmlformats.org/officeDocument/2006/relationships/hyperlink" Target="consultantplus://offline/ref=E82643C63F1C61E6F9FAD772F62ABD295BFFBA9CAF14A467D6F1E1D18DF0ED5CC266C9BF9E9C7AsDM" TargetMode="External"/><Relationship Id="rId5" Type="http://schemas.openxmlformats.org/officeDocument/2006/relationships/hyperlink" Target="consultantplus://offline/ref=09FD7EBBC0AD8389837B154B55A990561DD1DA6340010FE37926265DF0993C3A7406617BB33F5413bCH7M" TargetMode="External"/><Relationship Id="rId15" Type="http://schemas.openxmlformats.org/officeDocument/2006/relationships/hyperlink" Target="consultantplus://offline/ref=EDC4C8F26F100E8CD8EEC02F96A1B3C40BBEB088FDBDE41D5CECD9F372259E316F1412DC715BZDm6M" TargetMode="External"/><Relationship Id="rId23" Type="http://schemas.openxmlformats.org/officeDocument/2006/relationships/hyperlink" Target="consultantplus://offline/ref=91C338C7F88E6DD910FE1D15BACA1AEB38CD90913A67AFC6E401FFD0B86EA13FC78E4322C25FC8v9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DC4C8F26F100E8CD8EEDC3E92A1B3C40EB7B3D7A5E8E24A03BCDFA6326598642C501FDBZ7m2M" TargetMode="External"/><Relationship Id="rId19" Type="http://schemas.openxmlformats.org/officeDocument/2006/relationships/hyperlink" Target="consultantplus://offline/ref=550B0EAF8FEEE96D058A4DB70D730EF9C7C4651F48394780B910A04D38478B7E2B85886BFBFB4B46H9w4M" TargetMode="External"/><Relationship Id="rId4" Type="http://schemas.openxmlformats.org/officeDocument/2006/relationships/hyperlink" Target="consultantplus://offline/ref=09FD7EBBC0AD8389837B154B55A990561DD9D2674D030FE37926265DF0993C3A7406617BB33F5512bCH7M" TargetMode="External"/><Relationship Id="rId9" Type="http://schemas.openxmlformats.org/officeDocument/2006/relationships/hyperlink" Target="consultantplus://offline/ref=EDC4C8F26F100E8CD8EEDD3B84C989C254BAB980F9BAEB4C0BEE88A67C20966127045C9C7C5BD34A0802Z9m4M" TargetMode="External"/><Relationship Id="rId14" Type="http://schemas.openxmlformats.org/officeDocument/2006/relationships/hyperlink" Target="consultantplus://offline/ref=EDC4C8F26F100E8CD8EEDD3B84C989C254BABE84FFBEE41D5CECD9F372Z2m5M" TargetMode="External"/><Relationship Id="rId22" Type="http://schemas.openxmlformats.org/officeDocument/2006/relationships/hyperlink" Target="consultantplus://offline/ref=56DB8629E502E0AD130CFA40A9232DBCEAF2F730689824273F6403703433785F5A24A68EDC4BE1D9RD3C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Doroshenko.D</cp:lastModifiedBy>
  <cp:revision>2</cp:revision>
  <cp:lastPrinted>2017-01-09T08:11:00Z</cp:lastPrinted>
  <dcterms:created xsi:type="dcterms:W3CDTF">2016-10-24T14:57:00Z</dcterms:created>
  <dcterms:modified xsi:type="dcterms:W3CDTF">2017-02-03T06:32:00Z</dcterms:modified>
</cp:coreProperties>
</file>