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DC" w:rsidRDefault="009369DC" w:rsidP="009369DC">
      <w:pPr>
        <w:jc w:val="center"/>
        <w:rPr>
          <w:i/>
        </w:rPr>
      </w:pPr>
    </w:p>
    <w:p w:rsidR="003D4F7D" w:rsidRDefault="00514011" w:rsidP="009369DC">
      <w:pPr>
        <w:jc w:val="center"/>
        <w:rPr>
          <w:i/>
        </w:rPr>
      </w:pPr>
      <w:r>
        <w:rPr>
          <w:i/>
        </w:rPr>
        <w:t xml:space="preserve">Заявка на участие в </w:t>
      </w:r>
      <w:hyperlink r:id="rId7" w:history="1">
        <w:r w:rsidRPr="00CE3565">
          <w:rPr>
            <w:rStyle w:val="a5"/>
            <w:i/>
          </w:rPr>
          <w:t>конкурсе «Дело Года» компании «Балтийский лизинг»</w:t>
        </w:r>
      </w:hyperlink>
    </w:p>
    <w:p w:rsidR="00514011" w:rsidRDefault="00514011" w:rsidP="00E86FE0">
      <w:pPr>
        <w:jc w:val="center"/>
        <w:rPr>
          <w:i/>
        </w:rPr>
      </w:pPr>
      <w:r>
        <w:rPr>
          <w:i/>
        </w:rPr>
        <w:t>Только для клиентов компании «Балтийский лизинг»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2"/>
        <w:gridCol w:w="4243"/>
      </w:tblGrid>
      <w:tr w:rsidR="00514011" w:rsidRPr="00514011" w:rsidTr="009369DC">
        <w:trPr>
          <w:trHeight w:val="537"/>
        </w:trPr>
        <w:tc>
          <w:tcPr>
            <w:tcW w:w="3992" w:type="dxa"/>
          </w:tcPr>
          <w:p w:rsidR="00514011" w:rsidRPr="00514011" w:rsidRDefault="00514011" w:rsidP="00CC1C06">
            <w:pPr>
              <w:rPr>
                <w:rFonts w:cstheme="minorHAnsi"/>
              </w:rPr>
            </w:pPr>
            <w:r w:rsidRPr="00514011">
              <w:rPr>
                <w:rFonts w:cstheme="minorHAnsi"/>
              </w:rPr>
              <w:t>Название компании (полное юридическое)</w:t>
            </w:r>
            <w:r w:rsidR="00CC1C06">
              <w:rPr>
                <w:rFonts w:cstheme="minorHAnsi"/>
              </w:rPr>
              <w:t>:</w:t>
            </w:r>
          </w:p>
        </w:tc>
        <w:tc>
          <w:tcPr>
            <w:tcW w:w="4242" w:type="dxa"/>
          </w:tcPr>
          <w:p w:rsidR="00514011" w:rsidRPr="00017CEE" w:rsidRDefault="00514011" w:rsidP="00514011">
            <w:pPr>
              <w:rPr>
                <w:rFonts w:cstheme="minorHAnsi"/>
              </w:rPr>
            </w:pPr>
          </w:p>
        </w:tc>
      </w:tr>
      <w:tr w:rsidR="00514011" w:rsidRPr="00514011" w:rsidTr="009369DC">
        <w:trPr>
          <w:trHeight w:val="507"/>
        </w:trPr>
        <w:tc>
          <w:tcPr>
            <w:tcW w:w="3992" w:type="dxa"/>
            <w:tcBorders>
              <w:bottom w:val="single" w:sz="4" w:space="0" w:color="auto"/>
            </w:tcBorders>
          </w:tcPr>
          <w:p w:rsidR="00514011" w:rsidRPr="00514011" w:rsidRDefault="00514011" w:rsidP="00CC1C06">
            <w:pPr>
              <w:rPr>
                <w:rFonts w:cstheme="minorHAnsi"/>
              </w:rPr>
            </w:pPr>
            <w:r w:rsidRPr="00514011">
              <w:rPr>
                <w:rFonts w:cstheme="minorHAnsi"/>
              </w:rPr>
              <w:t>ИНН</w:t>
            </w:r>
            <w:r w:rsidR="00CC1C06">
              <w:rPr>
                <w:rFonts w:cstheme="minorHAnsi"/>
              </w:rPr>
              <w:t>: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514011" w:rsidRPr="00514011" w:rsidRDefault="00514011" w:rsidP="00514011">
            <w:pPr>
              <w:rPr>
                <w:rFonts w:cstheme="minorHAnsi"/>
              </w:rPr>
            </w:pPr>
          </w:p>
        </w:tc>
      </w:tr>
      <w:tr w:rsidR="004B47A0" w:rsidRPr="00514011" w:rsidTr="009369DC">
        <w:trPr>
          <w:trHeight w:val="537"/>
        </w:trPr>
        <w:tc>
          <w:tcPr>
            <w:tcW w:w="3992" w:type="dxa"/>
            <w:tcBorders>
              <w:bottom w:val="single" w:sz="4" w:space="0" w:color="auto"/>
            </w:tcBorders>
          </w:tcPr>
          <w:p w:rsidR="004B47A0" w:rsidRPr="00514011" w:rsidRDefault="004B47A0" w:rsidP="00CC1C06">
            <w:pPr>
              <w:rPr>
                <w:rFonts w:cstheme="minorHAnsi"/>
              </w:rPr>
            </w:pPr>
            <w:r>
              <w:rPr>
                <w:rFonts w:cstheme="minorHAnsi"/>
              </w:rPr>
              <w:t>Юридический адрес: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4B47A0" w:rsidRPr="00514011" w:rsidRDefault="004B47A0" w:rsidP="00514011">
            <w:pPr>
              <w:rPr>
                <w:rFonts w:cstheme="minorHAnsi"/>
              </w:rPr>
            </w:pPr>
          </w:p>
        </w:tc>
      </w:tr>
      <w:tr w:rsidR="004B47A0" w:rsidRPr="00514011" w:rsidTr="009369DC">
        <w:trPr>
          <w:trHeight w:val="1045"/>
        </w:trPr>
        <w:tc>
          <w:tcPr>
            <w:tcW w:w="3992" w:type="dxa"/>
            <w:tcBorders>
              <w:bottom w:val="single" w:sz="4" w:space="0" w:color="auto"/>
            </w:tcBorders>
          </w:tcPr>
          <w:p w:rsidR="004B47A0" w:rsidRDefault="004B47A0" w:rsidP="00CC1C06">
            <w:pPr>
              <w:rPr>
                <w:rFonts w:cstheme="minorHAnsi"/>
              </w:rPr>
            </w:pPr>
            <w:r>
              <w:rPr>
                <w:rFonts w:cstheme="minorHAnsi"/>
              </w:rPr>
              <w:t>География предоставления услуг (регион, город, ФО, вся Россия)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4B47A0" w:rsidRPr="00514011" w:rsidRDefault="004B47A0" w:rsidP="00514011">
            <w:pPr>
              <w:rPr>
                <w:rFonts w:cstheme="minorHAnsi"/>
              </w:rPr>
            </w:pPr>
          </w:p>
        </w:tc>
      </w:tr>
      <w:tr w:rsidR="00CC1C06" w:rsidRPr="00514011" w:rsidTr="009369DC">
        <w:trPr>
          <w:trHeight w:val="537"/>
        </w:trPr>
        <w:tc>
          <w:tcPr>
            <w:tcW w:w="8235" w:type="dxa"/>
            <w:gridSpan w:val="2"/>
            <w:tcBorders>
              <w:bottom w:val="single" w:sz="4" w:space="0" w:color="auto"/>
            </w:tcBorders>
          </w:tcPr>
          <w:p w:rsidR="00CC1C06" w:rsidRPr="00514011" w:rsidRDefault="00CC1C06" w:rsidP="00CC1C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Выберете номинацию, поставив напротив выбранной номинации – «заявка»</w:t>
            </w:r>
          </w:p>
        </w:tc>
      </w:tr>
      <w:tr w:rsidR="0038763C" w:rsidRPr="00514011" w:rsidTr="009369DC">
        <w:trPr>
          <w:trHeight w:val="507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C" w:rsidRPr="00802B61" w:rsidRDefault="00CC1C06" w:rsidP="00514011">
            <w:pPr>
              <w:rPr>
                <w:rFonts w:cstheme="minorHAnsi"/>
                <w:b/>
              </w:rPr>
            </w:pPr>
            <w:r w:rsidRPr="00802B61">
              <w:rPr>
                <w:rFonts w:cstheme="minorHAnsi"/>
                <w:b/>
              </w:rPr>
              <w:t>Номинация «Перспектива» 202</w:t>
            </w:r>
            <w:r w:rsidR="004D7543" w:rsidRPr="00802B61">
              <w:rPr>
                <w:rFonts w:cstheme="minorHAnsi"/>
                <w:b/>
              </w:rPr>
              <w:t>2</w:t>
            </w:r>
            <w:r w:rsidR="00D916E7" w:rsidRPr="00802B61">
              <w:rPr>
                <w:rFonts w:cstheme="minorHAnsi"/>
                <w:b/>
              </w:rPr>
              <w:t>:</w:t>
            </w:r>
          </w:p>
          <w:p w:rsidR="00D916E7" w:rsidRPr="00802B61" w:rsidRDefault="00861270" w:rsidP="009E0B2C">
            <w:pPr>
              <w:rPr>
                <w:rFonts w:cstheme="minorHAnsi"/>
              </w:rPr>
            </w:pPr>
            <w:r w:rsidRPr="00177962">
              <w:rPr>
                <w:rFonts w:cstheme="minorHAnsi"/>
                <w:color w:val="000000" w:themeColor="text1"/>
              </w:rPr>
              <w:t>Участвуют компании, которые приобрели в лизинг имущество для реализации проектов, открывающих новые перспективы развития их бизнеса и/или сегмента, в котором они работают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3C" w:rsidRPr="00514011" w:rsidRDefault="0038763C" w:rsidP="00514011">
            <w:pPr>
              <w:rPr>
                <w:rFonts w:cstheme="minorHAnsi"/>
              </w:rPr>
            </w:pPr>
          </w:p>
        </w:tc>
      </w:tr>
      <w:tr w:rsidR="0038763C" w:rsidRPr="00514011" w:rsidTr="009369DC">
        <w:trPr>
          <w:trHeight w:val="537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3C" w:rsidRPr="00802B61" w:rsidRDefault="00CC1C06" w:rsidP="00514011">
            <w:pPr>
              <w:rPr>
                <w:rFonts w:cstheme="minorHAnsi"/>
                <w:b/>
              </w:rPr>
            </w:pPr>
            <w:r w:rsidRPr="00802B61">
              <w:rPr>
                <w:rFonts w:cstheme="minorHAnsi"/>
                <w:b/>
              </w:rPr>
              <w:t>Номинация «Новое дело» 202</w:t>
            </w:r>
            <w:r w:rsidR="004D7543" w:rsidRPr="00802B61">
              <w:rPr>
                <w:rFonts w:cstheme="minorHAnsi"/>
                <w:b/>
              </w:rPr>
              <w:t>2:</w:t>
            </w:r>
          </w:p>
          <w:p w:rsidR="004D7543" w:rsidRPr="00802B61" w:rsidRDefault="00861270" w:rsidP="00E5382C">
            <w:pPr>
              <w:rPr>
                <w:rFonts w:cstheme="minorHAnsi"/>
              </w:rPr>
            </w:pPr>
            <w:r w:rsidRPr="00177962">
              <w:rPr>
                <w:rFonts w:cstheme="minorHAnsi"/>
                <w:color w:val="000000" w:themeColor="text1"/>
              </w:rPr>
              <w:t>Участвуют клиенты «Балтийского лизинга», начавшие свою деятельность с 2019 года и показывающие позитивную динамику развития, в том числе благодаря использованию лизинговых операций.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3C" w:rsidRPr="00514011" w:rsidRDefault="0038763C" w:rsidP="00514011">
            <w:pPr>
              <w:rPr>
                <w:rFonts w:cstheme="minorHAnsi"/>
              </w:rPr>
            </w:pPr>
          </w:p>
        </w:tc>
      </w:tr>
      <w:tr w:rsidR="00514011" w:rsidRPr="00514011" w:rsidTr="009369DC">
        <w:trPr>
          <w:trHeight w:val="507"/>
        </w:trPr>
        <w:tc>
          <w:tcPr>
            <w:tcW w:w="3992" w:type="dxa"/>
            <w:tcBorders>
              <w:top w:val="single" w:sz="4" w:space="0" w:color="auto"/>
              <w:right w:val="single" w:sz="4" w:space="0" w:color="auto"/>
            </w:tcBorders>
          </w:tcPr>
          <w:p w:rsidR="00514011" w:rsidRPr="00802B61" w:rsidRDefault="00514011" w:rsidP="00CC1C06">
            <w:pPr>
              <w:rPr>
                <w:rFonts w:cstheme="minorHAnsi"/>
                <w:b/>
              </w:rPr>
            </w:pPr>
            <w:r w:rsidRPr="00802B61">
              <w:rPr>
                <w:rFonts w:cstheme="minorHAnsi"/>
                <w:b/>
              </w:rPr>
              <w:t xml:space="preserve">Номинация </w:t>
            </w:r>
            <w:r w:rsidR="00CC1C06" w:rsidRPr="00802B61">
              <w:rPr>
                <w:rFonts w:cstheme="minorHAnsi"/>
                <w:b/>
              </w:rPr>
              <w:t>«</w:t>
            </w:r>
            <w:r w:rsidR="004D7543" w:rsidRPr="00802B61">
              <w:rPr>
                <w:rFonts w:cstheme="minorHAnsi"/>
                <w:b/>
              </w:rPr>
              <w:t>Важное дело</w:t>
            </w:r>
            <w:r w:rsidR="00CC1C06" w:rsidRPr="00802B61">
              <w:rPr>
                <w:rFonts w:cstheme="minorHAnsi"/>
                <w:b/>
              </w:rPr>
              <w:t>» 202</w:t>
            </w:r>
            <w:r w:rsidR="004D7543" w:rsidRPr="00802B61">
              <w:rPr>
                <w:rFonts w:cstheme="minorHAnsi"/>
                <w:b/>
              </w:rPr>
              <w:t>2:</w:t>
            </w:r>
          </w:p>
          <w:p w:rsidR="009C7653" w:rsidRPr="00802B61" w:rsidRDefault="00861270" w:rsidP="00CC1C06">
            <w:pPr>
              <w:rPr>
                <w:rFonts w:cstheme="minorHAnsi"/>
              </w:rPr>
            </w:pPr>
            <w:r w:rsidRPr="00177962">
              <w:rPr>
                <w:rFonts w:cstheme="minorHAnsi"/>
                <w:color w:val="000000" w:themeColor="text1"/>
              </w:rPr>
              <w:t>Участвуют клиенты «Балтийского лизинга», реализовавшие проекты с привлечением грантов, субсидий и иных форм государственной поддержки для возмещения затрат по лизингу.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514011" w:rsidRPr="00514011" w:rsidRDefault="00514011" w:rsidP="00514011">
            <w:pPr>
              <w:rPr>
                <w:rFonts w:cstheme="minorHAnsi"/>
              </w:rPr>
            </w:pPr>
          </w:p>
        </w:tc>
      </w:tr>
      <w:tr w:rsidR="00514011" w:rsidRPr="00514011" w:rsidTr="009369DC">
        <w:trPr>
          <w:trHeight w:val="537"/>
        </w:trPr>
        <w:tc>
          <w:tcPr>
            <w:tcW w:w="3992" w:type="dxa"/>
          </w:tcPr>
          <w:p w:rsidR="00514011" w:rsidRPr="00514011" w:rsidRDefault="00514011" w:rsidP="00CC1C06">
            <w:pPr>
              <w:rPr>
                <w:rFonts w:cstheme="minorHAnsi"/>
              </w:rPr>
            </w:pPr>
            <w:r w:rsidRPr="00514011">
              <w:rPr>
                <w:rFonts w:cstheme="minorHAnsi"/>
              </w:rPr>
              <w:t>ФИО представителя компании</w:t>
            </w:r>
            <w:r w:rsidR="00CC1C06">
              <w:rPr>
                <w:rFonts w:cstheme="minorHAnsi"/>
              </w:rPr>
              <w:t>:</w:t>
            </w:r>
          </w:p>
        </w:tc>
        <w:tc>
          <w:tcPr>
            <w:tcW w:w="4242" w:type="dxa"/>
          </w:tcPr>
          <w:p w:rsidR="00514011" w:rsidRPr="00514011" w:rsidRDefault="00514011" w:rsidP="00514011">
            <w:pPr>
              <w:rPr>
                <w:rFonts w:cstheme="minorHAnsi"/>
              </w:rPr>
            </w:pPr>
          </w:p>
        </w:tc>
      </w:tr>
      <w:tr w:rsidR="00514011" w:rsidRPr="00514011" w:rsidTr="009369DC">
        <w:trPr>
          <w:trHeight w:val="537"/>
        </w:trPr>
        <w:tc>
          <w:tcPr>
            <w:tcW w:w="3992" w:type="dxa"/>
          </w:tcPr>
          <w:p w:rsidR="00514011" w:rsidRPr="00514011" w:rsidRDefault="00514011" w:rsidP="00CC1C06">
            <w:pPr>
              <w:rPr>
                <w:rFonts w:cstheme="minorHAnsi"/>
              </w:rPr>
            </w:pPr>
            <w:r w:rsidRPr="00514011">
              <w:rPr>
                <w:rFonts w:cstheme="minorHAnsi"/>
              </w:rPr>
              <w:t>Рабочий тел</w:t>
            </w:r>
            <w:r w:rsidR="00CC1C06">
              <w:rPr>
                <w:rFonts w:cstheme="minorHAnsi"/>
              </w:rPr>
              <w:t>ефон, добавочный:</w:t>
            </w:r>
          </w:p>
        </w:tc>
        <w:tc>
          <w:tcPr>
            <w:tcW w:w="4242" w:type="dxa"/>
          </w:tcPr>
          <w:p w:rsidR="00514011" w:rsidRPr="00514011" w:rsidRDefault="00514011" w:rsidP="00514011">
            <w:pPr>
              <w:rPr>
                <w:rFonts w:cstheme="minorHAnsi"/>
              </w:rPr>
            </w:pPr>
          </w:p>
        </w:tc>
      </w:tr>
      <w:tr w:rsidR="00514011" w:rsidRPr="00514011" w:rsidTr="009369DC">
        <w:trPr>
          <w:trHeight w:val="507"/>
        </w:trPr>
        <w:tc>
          <w:tcPr>
            <w:tcW w:w="3992" w:type="dxa"/>
          </w:tcPr>
          <w:p w:rsidR="00514011" w:rsidRPr="00514011" w:rsidRDefault="00514011" w:rsidP="00CC1C06">
            <w:pPr>
              <w:rPr>
                <w:rFonts w:cstheme="minorHAnsi"/>
              </w:rPr>
            </w:pPr>
            <w:r w:rsidRPr="00514011">
              <w:rPr>
                <w:rFonts w:cstheme="minorHAnsi"/>
              </w:rPr>
              <w:t>Мобильный телефон</w:t>
            </w:r>
            <w:r w:rsidR="00CC1C06">
              <w:rPr>
                <w:rFonts w:cstheme="minorHAnsi"/>
              </w:rPr>
              <w:t>:</w:t>
            </w:r>
          </w:p>
        </w:tc>
        <w:tc>
          <w:tcPr>
            <w:tcW w:w="4242" w:type="dxa"/>
          </w:tcPr>
          <w:p w:rsidR="00514011" w:rsidRPr="00514011" w:rsidRDefault="00514011" w:rsidP="00514011">
            <w:pPr>
              <w:rPr>
                <w:rFonts w:cstheme="minorHAnsi"/>
              </w:rPr>
            </w:pPr>
          </w:p>
        </w:tc>
      </w:tr>
      <w:tr w:rsidR="00514011" w:rsidRPr="00514011" w:rsidTr="009369DC">
        <w:trPr>
          <w:trHeight w:val="507"/>
        </w:trPr>
        <w:tc>
          <w:tcPr>
            <w:tcW w:w="3992" w:type="dxa"/>
          </w:tcPr>
          <w:p w:rsidR="00514011" w:rsidRPr="00514011" w:rsidRDefault="00514011" w:rsidP="00CC1C06">
            <w:pPr>
              <w:rPr>
                <w:rFonts w:cstheme="minorHAnsi"/>
              </w:rPr>
            </w:pPr>
            <w:r w:rsidRPr="00514011">
              <w:rPr>
                <w:rFonts w:cstheme="minorHAnsi"/>
              </w:rPr>
              <w:t>Электронная почта</w:t>
            </w:r>
            <w:r w:rsidR="00CC1C06">
              <w:rPr>
                <w:rFonts w:cstheme="minorHAnsi"/>
              </w:rPr>
              <w:t>:</w:t>
            </w:r>
          </w:p>
        </w:tc>
        <w:tc>
          <w:tcPr>
            <w:tcW w:w="4242" w:type="dxa"/>
          </w:tcPr>
          <w:p w:rsidR="00514011" w:rsidRPr="00017CEE" w:rsidRDefault="00514011" w:rsidP="00514011">
            <w:pPr>
              <w:rPr>
                <w:rFonts w:cstheme="minorHAnsi"/>
                <w:lang w:val="en-US"/>
              </w:rPr>
            </w:pPr>
          </w:p>
        </w:tc>
      </w:tr>
    </w:tbl>
    <w:p w:rsidR="00514011" w:rsidRDefault="00514011" w:rsidP="00514011">
      <w:pPr>
        <w:rPr>
          <w:i/>
        </w:rPr>
      </w:pPr>
    </w:p>
    <w:p w:rsidR="00B80AE7" w:rsidRDefault="00B80AE7" w:rsidP="00514011">
      <w:r w:rsidRPr="00B80AE7">
        <w:rPr>
          <w:b/>
          <w:sz w:val="28"/>
          <w:szCs w:val="28"/>
        </w:rPr>
        <w:t>Описание проекта участника</w:t>
      </w:r>
      <w:r w:rsidRPr="00B80AE7">
        <w:rPr>
          <w:b/>
          <w:sz w:val="28"/>
          <w:szCs w:val="28"/>
        </w:rPr>
        <w:br/>
      </w:r>
      <w:r>
        <w:t>Ответьте, пожалуйста, максимально подробно на представленные ниже вопросы:</w:t>
      </w:r>
    </w:p>
    <w:p w:rsidR="00B80AE7" w:rsidRDefault="00B80AE7" w:rsidP="00B80AE7">
      <w:pPr>
        <w:pStyle w:val="a3"/>
        <w:numPr>
          <w:ilvl w:val="0"/>
          <w:numId w:val="2"/>
        </w:numPr>
      </w:pPr>
      <w:r>
        <w:lastRenderedPageBreak/>
        <w:t xml:space="preserve">В чем заключается </w:t>
      </w:r>
      <w:r w:rsidR="00E86FE0">
        <w:t>специфика вашего бизнеса? (Основные сферы деятельности (можно указать и смежные)</w:t>
      </w:r>
      <w:r>
        <w:t>, каковы перспективы развития, с какими сложностями может сталкиваться такой бизнес в России?)</w:t>
      </w:r>
    </w:p>
    <w:p w:rsidR="00B80AE7" w:rsidRDefault="00B80AE7" w:rsidP="00B80AE7">
      <w:pPr>
        <w:pStyle w:val="a3"/>
        <w:numPr>
          <w:ilvl w:val="0"/>
          <w:numId w:val="2"/>
        </w:numPr>
      </w:pPr>
      <w:r>
        <w:t>Какие факторы позволяют вашей компании развиваться?</w:t>
      </w:r>
    </w:p>
    <w:p w:rsidR="00B80AE7" w:rsidRDefault="00E86FE0" w:rsidP="00B80AE7">
      <w:pPr>
        <w:pStyle w:val="a3"/>
        <w:numPr>
          <w:ilvl w:val="0"/>
          <w:numId w:val="2"/>
        </w:numPr>
      </w:pPr>
      <w:r>
        <w:t>Расскажите о своем проекте, для реализации которого оформляли имущество в лизинг (Цель проекта, ресурсы, которые понадобились в ходе работы, какую пользу проект несёт вашим клиентам, бизнес-сообществу, региону? Создает ли он новые рабочие места?)</w:t>
      </w:r>
    </w:p>
    <w:p w:rsidR="00E86FE0" w:rsidRDefault="00E86FE0" w:rsidP="00B80AE7">
      <w:pPr>
        <w:pStyle w:val="a3"/>
        <w:numPr>
          <w:ilvl w:val="0"/>
          <w:numId w:val="2"/>
        </w:numPr>
      </w:pPr>
      <w:r>
        <w:t>Обоснуйте, пожалуйста, принадлежность вашего проекта к указанной номинации (Предоставление подтвержденных фактов эффективности и статистики будет являться преимуществом).</w:t>
      </w:r>
    </w:p>
    <w:p w:rsidR="004D7543" w:rsidRPr="00B80AE7" w:rsidRDefault="00E86FE0" w:rsidP="00C46474">
      <w:pPr>
        <w:pStyle w:val="a3"/>
        <w:numPr>
          <w:ilvl w:val="0"/>
          <w:numId w:val="2"/>
        </w:numPr>
      </w:pPr>
      <w:r>
        <w:t>По желанию добавьте дополнительные материалы: фото, публикации в СМИ о вашем проекте или компании в целом, благодарности вашей компании от местных властей или экспертов независимых компаний.</w:t>
      </w:r>
    </w:p>
    <w:p w:rsidR="00802B61" w:rsidRDefault="00802B61" w:rsidP="00802B61">
      <w:pPr>
        <w:pStyle w:val="a3"/>
        <w:spacing w:after="0"/>
        <w:rPr>
          <w:b/>
          <w:color w:val="2E74B5" w:themeColor="accent5" w:themeShade="BF"/>
          <w:sz w:val="24"/>
          <w:szCs w:val="24"/>
        </w:rPr>
      </w:pPr>
    </w:p>
    <w:p w:rsidR="00802B61" w:rsidRPr="00802B61" w:rsidRDefault="00802B61" w:rsidP="00802B61">
      <w:pPr>
        <w:pStyle w:val="a3"/>
        <w:spacing w:after="0"/>
        <w:rPr>
          <w:b/>
          <w:color w:val="2E74B5" w:themeColor="accent5" w:themeShade="BF"/>
          <w:sz w:val="24"/>
          <w:szCs w:val="24"/>
        </w:rPr>
      </w:pPr>
      <w:r w:rsidRPr="00802B61">
        <w:rPr>
          <w:b/>
          <w:color w:val="2E74B5" w:themeColor="accent5" w:themeShade="BF"/>
          <w:sz w:val="24"/>
          <w:szCs w:val="24"/>
        </w:rPr>
        <w:t>Заявки принимаются до 10 июня 2022 года включительно</w:t>
      </w:r>
    </w:p>
    <w:p w:rsidR="00802B61" w:rsidRPr="00802B61" w:rsidRDefault="00802B61" w:rsidP="00802B61">
      <w:pPr>
        <w:pStyle w:val="a3"/>
        <w:spacing w:after="0"/>
        <w:rPr>
          <w:b/>
          <w:color w:val="2E74B5" w:themeColor="accent5" w:themeShade="BF"/>
          <w:sz w:val="24"/>
          <w:szCs w:val="24"/>
        </w:rPr>
      </w:pPr>
      <w:r w:rsidRPr="00802B61">
        <w:rPr>
          <w:b/>
          <w:color w:val="2E74B5" w:themeColor="accent5" w:themeShade="BF"/>
          <w:sz w:val="24"/>
          <w:szCs w:val="24"/>
        </w:rPr>
        <w:t>Итоги премии будут объявлены 28 июня 20</w:t>
      </w:r>
      <w:r w:rsidR="00B452B8">
        <w:rPr>
          <w:b/>
          <w:color w:val="2E74B5" w:themeColor="accent5" w:themeShade="BF"/>
          <w:sz w:val="24"/>
          <w:szCs w:val="24"/>
        </w:rPr>
        <w:t>2</w:t>
      </w:r>
      <w:bookmarkStart w:id="0" w:name="_GoBack"/>
      <w:bookmarkEnd w:id="0"/>
      <w:r w:rsidRPr="00802B61">
        <w:rPr>
          <w:b/>
          <w:color w:val="2E74B5" w:themeColor="accent5" w:themeShade="BF"/>
          <w:sz w:val="24"/>
          <w:szCs w:val="24"/>
        </w:rPr>
        <w:t>2 года.</w:t>
      </w:r>
    </w:p>
    <w:p w:rsidR="00B80AE7" w:rsidRDefault="00B80AE7" w:rsidP="00514011">
      <w:pPr>
        <w:rPr>
          <w:i/>
        </w:rPr>
      </w:pPr>
    </w:p>
    <w:p w:rsidR="00514011" w:rsidRPr="00CC1C06" w:rsidRDefault="00514011" w:rsidP="00514011">
      <w:pPr>
        <w:rPr>
          <w:i/>
        </w:rPr>
      </w:pPr>
      <w:r>
        <w:rPr>
          <w:i/>
        </w:rPr>
        <w:t xml:space="preserve">Заполненную заявку необходимо отправить на </w:t>
      </w:r>
      <w:hyperlink r:id="rId8" w:history="1">
        <w:r w:rsidR="00CC1C06" w:rsidRPr="00CA0726">
          <w:rPr>
            <w:rStyle w:val="a5"/>
            <w:i/>
            <w:lang w:val="en-US"/>
          </w:rPr>
          <w:t>delo</w:t>
        </w:r>
        <w:r w:rsidR="00CC1C06" w:rsidRPr="00CA0726">
          <w:rPr>
            <w:rStyle w:val="a5"/>
            <w:i/>
          </w:rPr>
          <w:t>@</w:t>
        </w:r>
        <w:r w:rsidR="00CC1C06" w:rsidRPr="00CA0726">
          <w:rPr>
            <w:rStyle w:val="a5"/>
            <w:i/>
            <w:lang w:val="en-US"/>
          </w:rPr>
          <w:t>baltlease</w:t>
        </w:r>
        <w:r w:rsidR="00CC1C06" w:rsidRPr="00CA0726">
          <w:rPr>
            <w:rStyle w:val="a5"/>
            <w:i/>
          </w:rPr>
          <w:t>.</w:t>
        </w:r>
        <w:r w:rsidR="00CC1C06" w:rsidRPr="00CA0726">
          <w:rPr>
            <w:rStyle w:val="a5"/>
            <w:i/>
            <w:lang w:val="en-US"/>
          </w:rPr>
          <w:t>ru</w:t>
        </w:r>
      </w:hyperlink>
      <w:r w:rsidR="00CC1C06">
        <w:rPr>
          <w:i/>
        </w:rPr>
        <w:t>. Для участия в номинации дождитесь ответного письма с подтверждением (до 3</w:t>
      </w:r>
      <w:r w:rsidR="009369DC">
        <w:rPr>
          <w:i/>
        </w:rPr>
        <w:t>-</w:t>
      </w:r>
      <w:r w:rsidR="00CC1C06">
        <w:rPr>
          <w:i/>
        </w:rPr>
        <w:t>х рабочих дней).</w:t>
      </w:r>
    </w:p>
    <w:p w:rsidR="003D4F7D" w:rsidRDefault="00D158FE">
      <w:r>
        <w:rPr>
          <w:rFonts w:ascii="Calibri" w:hAnsi="Calibri" w:cs="Calibri"/>
          <w:color w:val="FF0000"/>
          <w:sz w:val="24"/>
          <w:szCs w:val="24"/>
        </w:rPr>
        <w:t xml:space="preserve">*направляя заявку, даю согласие на обработку персональных данных контактного лица, указанных в анкете, с целью проведения рекламного конкурса и размещение информации о таком лице и представляемой им организации в открытых источниках компанией «Балтийский </w:t>
      </w:r>
      <w:r w:rsidR="001036C4">
        <w:rPr>
          <w:rFonts w:ascii="Calibri" w:hAnsi="Calibri" w:cs="Calibri"/>
          <w:color w:val="FF0000"/>
          <w:sz w:val="24"/>
          <w:szCs w:val="24"/>
        </w:rPr>
        <w:t>л</w:t>
      </w:r>
      <w:r>
        <w:rPr>
          <w:rFonts w:ascii="Calibri" w:hAnsi="Calibri" w:cs="Calibri"/>
          <w:color w:val="FF0000"/>
          <w:sz w:val="24"/>
          <w:szCs w:val="24"/>
        </w:rPr>
        <w:t>изинг» (адрес: Санкт-Петербург, ул. 10-я Красноармейская, 22 литера А)</w:t>
      </w:r>
      <w:r w:rsidR="001C5EE6">
        <w:rPr>
          <w:rFonts w:ascii="Calibri" w:hAnsi="Calibri" w:cs="Calibri"/>
          <w:color w:val="FF0000"/>
          <w:sz w:val="24"/>
          <w:szCs w:val="24"/>
        </w:rPr>
        <w:t xml:space="preserve"> в соответствии с политикой в отношении обработки и защиты персональных данных, размещенной по адресу: </w:t>
      </w:r>
      <w:hyperlink r:id="rId9" w:history="1">
        <w:r w:rsidR="001C5EE6" w:rsidRPr="00C005C9">
          <w:rPr>
            <w:rStyle w:val="a5"/>
            <w:rFonts w:ascii="Calibri" w:hAnsi="Calibri" w:cs="Calibri"/>
            <w:sz w:val="24"/>
            <w:szCs w:val="24"/>
          </w:rPr>
          <w:t>https://baltlease.ru/confidentiality/</w:t>
        </w:r>
      </w:hyperlink>
      <w:r>
        <w:rPr>
          <w:rFonts w:ascii="Calibri" w:hAnsi="Calibri" w:cs="Calibri"/>
          <w:color w:val="FF0000"/>
          <w:sz w:val="24"/>
          <w:szCs w:val="24"/>
        </w:rPr>
        <w:t>.</w:t>
      </w:r>
      <w:r w:rsidR="001C5EE6">
        <w:rPr>
          <w:rFonts w:ascii="Calibri" w:hAnsi="Calibri" w:cs="Calibri"/>
          <w:color w:val="FF0000"/>
          <w:sz w:val="24"/>
          <w:szCs w:val="24"/>
        </w:rPr>
        <w:t xml:space="preserve"> </w:t>
      </w:r>
    </w:p>
    <w:sectPr w:rsidR="003D4F7D" w:rsidSect="006A07E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53" w:rsidRDefault="009C7653" w:rsidP="009369DC">
      <w:pPr>
        <w:spacing w:after="0" w:line="240" w:lineRule="auto"/>
      </w:pPr>
      <w:r>
        <w:separator/>
      </w:r>
    </w:p>
  </w:endnote>
  <w:endnote w:type="continuationSeparator" w:id="0">
    <w:p w:rsidR="009C7653" w:rsidRDefault="009C7653" w:rsidP="0093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53" w:rsidRDefault="009C7653" w:rsidP="009369DC">
      <w:pPr>
        <w:spacing w:after="0" w:line="240" w:lineRule="auto"/>
      </w:pPr>
      <w:r>
        <w:separator/>
      </w:r>
    </w:p>
  </w:footnote>
  <w:footnote w:type="continuationSeparator" w:id="0">
    <w:p w:rsidR="009C7653" w:rsidRDefault="009C7653" w:rsidP="0093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53" w:rsidRDefault="009C7653">
    <w:pPr>
      <w:pStyle w:val="a6"/>
    </w:pPr>
    <w:r>
      <w:rPr>
        <w:noProof/>
        <w:lang w:eastAsia="ru-RU"/>
      </w:rPr>
      <w:drawing>
        <wp:inline distT="0" distB="0" distL="0" distR="0">
          <wp:extent cx="2581275" cy="754722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мини_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072" cy="7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39"/>
    <w:multiLevelType w:val="hybridMultilevel"/>
    <w:tmpl w:val="75C80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7BD"/>
    <w:multiLevelType w:val="hybridMultilevel"/>
    <w:tmpl w:val="88B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7D"/>
    <w:rsid w:val="00017CEE"/>
    <w:rsid w:val="001036C4"/>
    <w:rsid w:val="001C5EE6"/>
    <w:rsid w:val="0038763C"/>
    <w:rsid w:val="003D4F7D"/>
    <w:rsid w:val="004B47A0"/>
    <w:rsid w:val="004D7543"/>
    <w:rsid w:val="00514011"/>
    <w:rsid w:val="005764CD"/>
    <w:rsid w:val="006A07EC"/>
    <w:rsid w:val="00802B61"/>
    <w:rsid w:val="00861270"/>
    <w:rsid w:val="009369DC"/>
    <w:rsid w:val="0096244F"/>
    <w:rsid w:val="009C7653"/>
    <w:rsid w:val="009E0B2C"/>
    <w:rsid w:val="009F447A"/>
    <w:rsid w:val="00A64A4A"/>
    <w:rsid w:val="00B452B8"/>
    <w:rsid w:val="00B80AE7"/>
    <w:rsid w:val="00C46474"/>
    <w:rsid w:val="00CC1C06"/>
    <w:rsid w:val="00CE11A1"/>
    <w:rsid w:val="00CE3565"/>
    <w:rsid w:val="00D158FE"/>
    <w:rsid w:val="00D8577A"/>
    <w:rsid w:val="00D916E7"/>
    <w:rsid w:val="00E5382C"/>
    <w:rsid w:val="00E86FE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810A8"/>
  <w15:docId w15:val="{0832B335-64D3-4688-8C7A-FF523C9F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7D"/>
    <w:pPr>
      <w:ind w:left="720"/>
      <w:contextualSpacing/>
    </w:pPr>
  </w:style>
  <w:style w:type="table" w:styleId="a4">
    <w:name w:val="Table Grid"/>
    <w:basedOn w:val="a1"/>
    <w:uiPriority w:val="39"/>
    <w:rsid w:val="005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1C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1C0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3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9DC"/>
  </w:style>
  <w:style w:type="paragraph" w:styleId="a8">
    <w:name w:val="footer"/>
    <w:basedOn w:val="a"/>
    <w:link w:val="a9"/>
    <w:uiPriority w:val="99"/>
    <w:unhideWhenUsed/>
    <w:rsid w:val="0093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9DC"/>
  </w:style>
  <w:style w:type="paragraph" w:styleId="aa">
    <w:name w:val="Balloon Text"/>
    <w:basedOn w:val="a"/>
    <w:link w:val="ab"/>
    <w:uiPriority w:val="99"/>
    <w:semiHidden/>
    <w:unhideWhenUsed/>
    <w:rsid w:val="00B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AE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80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@baltlea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tlease.ru/about-leasing/konkurs-delo-go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ltlease.ru/confidentia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Будасси Нина Александровна</dc:creator>
  <cp:keywords/>
  <dc:description/>
  <cp:lastModifiedBy>Будасси Нина Александровна</cp:lastModifiedBy>
  <cp:revision>4</cp:revision>
  <cp:lastPrinted>2022-05-17T10:19:00Z</cp:lastPrinted>
  <dcterms:created xsi:type="dcterms:W3CDTF">2022-05-24T08:29:00Z</dcterms:created>
  <dcterms:modified xsi:type="dcterms:W3CDTF">2022-05-30T06:18:00Z</dcterms:modified>
</cp:coreProperties>
</file>